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Ι. Аналитическая часть.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Информационная справка.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Нормативно-правовая основа деятельности.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 Результаты  анализа  показателей </w:t>
      </w:r>
      <w:r w:rsidR="00DC517F">
        <w:rPr>
          <w:rFonts w:ascii="Times New Roman" w:hAnsi="Times New Roman" w:cs="Times New Roman"/>
          <w:sz w:val="28"/>
          <w:szCs w:val="28"/>
        </w:rPr>
        <w:t xml:space="preserve"> деятельности  Центра  «Возрождение»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Направления деятельности учреждения.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Содержание образовательной деятельности.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Качество кадрового обеспечения.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Система управления учреждением.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Содержание и качество организации учебного процесса.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Материально-техническое обеспечение.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Результативность образовательной деятельности.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Методическая деятельность учреждения.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Заключение. Перспективы и планы развития.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7F" w:rsidRDefault="00DC517F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48" w:rsidRDefault="00410148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48" w:rsidRDefault="00410148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48" w:rsidRDefault="00410148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Аналитическая часть.</w:t>
      </w: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Проведение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Министерства образования и науки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14.06.2013 г. №462 «Порядок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организаций» в учреждении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лученные результаты обобщены в виде отчета.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оценка: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системы управления;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учебного процесса;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кадрового, учебно-методического  и  библио</w:t>
      </w:r>
      <w:r w:rsidR="00834BE2">
        <w:rPr>
          <w:rFonts w:ascii="Times New Roman" w:hAnsi="Times New Roman" w:cs="Times New Roman"/>
          <w:sz w:val="28"/>
          <w:szCs w:val="28"/>
        </w:rPr>
        <w:t>течно-информационного  обеспече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функционирования внутренней си</w:t>
      </w:r>
      <w:r w:rsidR="00330604">
        <w:rPr>
          <w:rFonts w:ascii="Times New Roman" w:hAnsi="Times New Roman" w:cs="Times New Roman"/>
          <w:sz w:val="28"/>
          <w:szCs w:val="28"/>
        </w:rPr>
        <w:t>стемы оценки качества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Информационная справка.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Полное наименование учреждения в соответствии с Уставом: </w:t>
      </w:r>
    </w:p>
    <w:p w:rsidR="00B875CE" w:rsidRDefault="00834BE2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дополнительного образования «Возрождение».</w:t>
      </w:r>
    </w:p>
    <w:p w:rsidR="00B875CE" w:rsidRDefault="00B875CE" w:rsidP="00B875CE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>-  Тип  учреждения:</w:t>
      </w:r>
      <w:r w:rsidR="003601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учреждение дополнительного образования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>Статус учреждения:</w:t>
      </w:r>
      <w:r w:rsidR="00B751C3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Вид учреждения:</w:t>
      </w:r>
      <w:r w:rsidR="00B751C3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Лицензия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</w:t>
      </w:r>
    </w:p>
    <w:p w:rsidR="00B875CE" w:rsidRDefault="0033060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751C3">
        <w:rPr>
          <w:rFonts w:ascii="Times New Roman" w:hAnsi="Times New Roman" w:cs="Times New Roman"/>
          <w:sz w:val="28"/>
          <w:szCs w:val="28"/>
        </w:rPr>
        <w:t>гистрационный номер № 22, серия 40Л01  № 0000667, дата выдачи: 03 февраля 2014</w:t>
      </w:r>
      <w:r w:rsidR="00B875CE">
        <w:rPr>
          <w:rFonts w:ascii="Times New Roman" w:hAnsi="Times New Roman" w:cs="Times New Roman"/>
          <w:sz w:val="28"/>
          <w:szCs w:val="28"/>
        </w:rPr>
        <w:t xml:space="preserve">г., срок действия: </w:t>
      </w:r>
      <w:r w:rsidR="00B751C3">
        <w:rPr>
          <w:rFonts w:ascii="Times New Roman" w:hAnsi="Times New Roman" w:cs="Times New Roman"/>
          <w:sz w:val="28"/>
          <w:szCs w:val="28"/>
        </w:rPr>
        <w:t>бессрочная.</w:t>
      </w:r>
      <w:r w:rsidR="00B8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Устав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B751C3">
        <w:rPr>
          <w:rFonts w:ascii="Times New Roman" w:hAnsi="Times New Roman" w:cs="Times New Roman"/>
          <w:sz w:val="28"/>
          <w:szCs w:val="28"/>
        </w:rPr>
        <w:t>АНО ЦДО</w:t>
      </w:r>
      <w:r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B751C3">
        <w:rPr>
          <w:rFonts w:ascii="Times New Roman" w:hAnsi="Times New Roman" w:cs="Times New Roman"/>
          <w:sz w:val="28"/>
          <w:szCs w:val="28"/>
        </w:rPr>
        <w:t>дополнительного образования «Возрождение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51C3">
        <w:rPr>
          <w:rFonts w:ascii="Times New Roman" w:hAnsi="Times New Roman" w:cs="Times New Roman"/>
          <w:sz w:val="28"/>
          <w:szCs w:val="28"/>
        </w:rPr>
        <w:t xml:space="preserve"> г. Козельск 2011г.  ОГРН  2114000005458 от 27.06.2011г</w:t>
      </w:r>
      <w:proofErr w:type="gramStart"/>
      <w:r w:rsidR="00B75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Учредитель: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1C3">
        <w:rPr>
          <w:rFonts w:ascii="Times New Roman" w:hAnsi="Times New Roman" w:cs="Times New Roman"/>
          <w:sz w:val="28"/>
          <w:szCs w:val="28"/>
        </w:rPr>
        <w:t>Централизованная православная религиозная организаци</w:t>
      </w:r>
      <w:proofErr w:type="gramStart"/>
      <w:r w:rsidR="00B751C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751C3">
        <w:rPr>
          <w:rFonts w:ascii="Times New Roman" w:hAnsi="Times New Roman" w:cs="Times New Roman"/>
          <w:sz w:val="28"/>
          <w:szCs w:val="28"/>
        </w:rPr>
        <w:t xml:space="preserve"> Калужская Епархия Русской Православной Церкви (Московский Патриархат) в лице Епархиального  архиерея Калужской </w:t>
      </w:r>
      <w:r w:rsidR="00E8086D">
        <w:rPr>
          <w:rFonts w:ascii="Times New Roman" w:hAnsi="Times New Roman" w:cs="Times New Roman"/>
          <w:sz w:val="28"/>
          <w:szCs w:val="28"/>
        </w:rPr>
        <w:t>епархии Русской Православной Церкви( Московский Патриархат).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Местонахождение:</w:t>
      </w:r>
    </w:p>
    <w:p w:rsidR="00B875CE" w:rsidRDefault="00B875CE" w:rsidP="00B875CE">
      <w:pPr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proofErr w:type="gramStart"/>
      <w:r>
        <w:rPr>
          <w:sz w:val="28"/>
          <w:szCs w:val="28"/>
        </w:rPr>
        <w:t xml:space="preserve"> :</w:t>
      </w:r>
      <w:proofErr w:type="gramEnd"/>
      <w:r w:rsidR="00E8086D">
        <w:rPr>
          <w:sz w:val="28"/>
          <w:szCs w:val="28"/>
        </w:rPr>
        <w:t xml:space="preserve">249700, Калужская </w:t>
      </w:r>
      <w:r>
        <w:rPr>
          <w:sz w:val="28"/>
          <w:szCs w:val="28"/>
        </w:rPr>
        <w:t xml:space="preserve">область, </w:t>
      </w:r>
      <w:r w:rsidR="00E8086D">
        <w:rPr>
          <w:sz w:val="28"/>
          <w:szCs w:val="28"/>
        </w:rPr>
        <w:t xml:space="preserve"> г. Козельск, Белёвский пер., д.4. </w:t>
      </w:r>
    </w:p>
    <w:p w:rsidR="00B875CE" w:rsidRDefault="00B875CE" w:rsidP="00B875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Характеристика контингента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B875CE" w:rsidRDefault="00A4319F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АНО</w:t>
      </w:r>
      <w:r w:rsidR="00B87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875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Возрождение» </w:t>
      </w:r>
      <w:r w:rsidR="00051F1C">
        <w:rPr>
          <w:rFonts w:ascii="Times New Roman" w:hAnsi="Times New Roman" w:cs="Times New Roman"/>
          <w:sz w:val="28"/>
          <w:szCs w:val="28"/>
        </w:rPr>
        <w:t xml:space="preserve"> (далее по тексту Центр)  в 2019</w:t>
      </w:r>
      <w:r w:rsidR="00B875CE">
        <w:rPr>
          <w:rFonts w:ascii="Times New Roman" w:hAnsi="Times New Roman" w:cs="Times New Roman"/>
          <w:sz w:val="28"/>
          <w:szCs w:val="28"/>
        </w:rPr>
        <w:t>-</w:t>
      </w:r>
      <w:r w:rsidR="00051F1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</w:t>
      </w:r>
      <w:r w:rsidR="00051F1C">
        <w:rPr>
          <w:rFonts w:ascii="Times New Roman" w:hAnsi="Times New Roman" w:cs="Times New Roman"/>
          <w:sz w:val="28"/>
          <w:szCs w:val="28"/>
        </w:rPr>
        <w:t>ду занималось 275  уча</w:t>
      </w:r>
      <w:r w:rsidR="00B875CE">
        <w:rPr>
          <w:rFonts w:ascii="Times New Roman" w:hAnsi="Times New Roman" w:cs="Times New Roman"/>
          <w:sz w:val="28"/>
          <w:szCs w:val="28"/>
        </w:rPr>
        <w:t xml:space="preserve">щихся. Из них: </w:t>
      </w:r>
    </w:p>
    <w:p w:rsidR="00B875CE" w:rsidRDefault="00A4319F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</w:t>
      </w:r>
      <w:r w:rsidR="003601D8">
        <w:rPr>
          <w:rFonts w:ascii="Times New Roman" w:hAnsi="Times New Roman" w:cs="Times New Roman"/>
          <w:sz w:val="28"/>
          <w:szCs w:val="28"/>
        </w:rPr>
        <w:t>9 лет – 14</w:t>
      </w:r>
      <w:r>
        <w:rPr>
          <w:rFonts w:ascii="Times New Roman" w:hAnsi="Times New Roman" w:cs="Times New Roman"/>
          <w:sz w:val="28"/>
          <w:szCs w:val="28"/>
        </w:rPr>
        <w:t>5 -  4</w:t>
      </w:r>
      <w:r w:rsidR="00FA18F0">
        <w:rPr>
          <w:rFonts w:ascii="Times New Roman" w:hAnsi="Times New Roman" w:cs="Times New Roman"/>
          <w:sz w:val="28"/>
          <w:szCs w:val="28"/>
        </w:rPr>
        <w:t xml:space="preserve">8 </w:t>
      </w:r>
      <w:r w:rsidR="00B875C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B875CE" w:rsidRDefault="00051F1C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- 10-14 лет – 101</w:t>
      </w:r>
      <w:r w:rsidR="00B875CE">
        <w:rPr>
          <w:rFonts w:ascii="Times New Roman" w:hAnsi="Times New Roman" w:cs="Times New Roman"/>
          <w:sz w:val="28"/>
          <w:szCs w:val="28"/>
        </w:rPr>
        <w:t xml:space="preserve"> - </w:t>
      </w:r>
      <w:r w:rsidR="00FA18F0">
        <w:rPr>
          <w:rFonts w:ascii="Times New Roman" w:hAnsi="Times New Roman" w:cs="Times New Roman"/>
          <w:sz w:val="28"/>
          <w:szCs w:val="28"/>
        </w:rPr>
        <w:t>39</w:t>
      </w:r>
      <w:r w:rsidR="00B875CE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B875CE" w:rsidRDefault="00051F1C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- 15-18 лет – 2</w:t>
      </w:r>
      <w:r w:rsidR="00FA18F0">
        <w:rPr>
          <w:rFonts w:ascii="Times New Roman" w:hAnsi="Times New Roman" w:cs="Times New Roman"/>
          <w:sz w:val="28"/>
          <w:szCs w:val="28"/>
        </w:rPr>
        <w:t>9 – 13</w:t>
      </w:r>
      <w:r w:rsidR="00B875CE">
        <w:rPr>
          <w:rFonts w:ascii="Times New Roman" w:hAnsi="Times New Roman" w:cs="Times New Roman"/>
          <w:sz w:val="28"/>
          <w:szCs w:val="28"/>
        </w:rPr>
        <w:t xml:space="preserve">  %. </w:t>
      </w:r>
    </w:p>
    <w:p w:rsidR="00B875CE" w:rsidRPr="008A2072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072">
        <w:rPr>
          <w:rFonts w:ascii="Times New Roman" w:hAnsi="Times New Roman" w:cs="Times New Roman"/>
          <w:sz w:val="28"/>
          <w:szCs w:val="28"/>
        </w:rPr>
        <w:t xml:space="preserve">     </w:t>
      </w:r>
      <w:r w:rsidR="00D95BF6" w:rsidRPr="008A2072">
        <w:rPr>
          <w:rFonts w:ascii="Times New Roman" w:hAnsi="Times New Roman" w:cs="Times New Roman"/>
          <w:sz w:val="28"/>
          <w:szCs w:val="28"/>
        </w:rPr>
        <w:t>Возрастная характеристика детского коллектива показывает, что по-прежнему представительство старшей возрастной группы в составе обучающихся Центра «Возрождение» намного отстаёт от остальных возрастных категорий, превалирует младший и средний школьный возраст. Причиной является, прежде всего, повышенная мотивация детей младшего  и среднего звена к занятиям по интересам, а старшего – предпочтение профильным учебным дисциплинам, элективным курсам, репетиторствам по предметам.</w:t>
      </w:r>
      <w:r w:rsidR="008A2072" w:rsidRPr="008A2072">
        <w:rPr>
          <w:rFonts w:ascii="Times New Roman" w:hAnsi="Times New Roman" w:cs="Times New Roman"/>
          <w:sz w:val="28"/>
          <w:szCs w:val="28"/>
        </w:rPr>
        <w:t xml:space="preserve"> Выход из такой ситуаци</w:t>
      </w:r>
      <w:proofErr w:type="gramStart"/>
      <w:r w:rsidR="008A2072" w:rsidRPr="008A20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A2072" w:rsidRPr="008A2072">
        <w:rPr>
          <w:rFonts w:ascii="Times New Roman" w:hAnsi="Times New Roman" w:cs="Times New Roman"/>
          <w:sz w:val="28"/>
          <w:szCs w:val="28"/>
        </w:rPr>
        <w:t xml:space="preserve"> более тесная связь со школами и активная популяризация </w:t>
      </w:r>
      <w:proofErr w:type="spellStart"/>
      <w:r w:rsidR="008A2072" w:rsidRPr="008A207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A2072" w:rsidRPr="008A207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875CE" w:rsidRDefault="00B875CE" w:rsidP="005609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Старшеклассники</w:t>
      </w:r>
      <w:r w:rsidR="00FA18F0">
        <w:rPr>
          <w:rFonts w:ascii="Times New Roman" w:hAnsi="Times New Roman" w:cs="Times New Roman"/>
          <w:sz w:val="28"/>
          <w:szCs w:val="28"/>
        </w:rPr>
        <w:t xml:space="preserve">, как и в прошлом году, </w:t>
      </w:r>
      <w:r>
        <w:rPr>
          <w:rFonts w:ascii="Times New Roman" w:hAnsi="Times New Roman" w:cs="Times New Roman"/>
          <w:sz w:val="28"/>
          <w:szCs w:val="28"/>
        </w:rPr>
        <w:t xml:space="preserve"> являются перспективными группами, привлечение которых в объединения Центра – одна из важных  задач педагогического коллектива. </w:t>
      </w:r>
    </w:p>
    <w:p w:rsidR="00B875CE" w:rsidRPr="005609A2" w:rsidRDefault="00B875CE" w:rsidP="00B875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9A2">
        <w:rPr>
          <w:rFonts w:ascii="Times New Roman" w:hAnsi="Times New Roman" w:cs="Times New Roman"/>
          <w:b/>
          <w:i/>
          <w:sz w:val="28"/>
          <w:szCs w:val="28"/>
        </w:rPr>
        <w:t xml:space="preserve">  Цель и задачи</w:t>
      </w:r>
      <w:r w:rsidRPr="005609A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 </w:t>
      </w:r>
      <w:r w:rsidR="00FA18F0">
        <w:rPr>
          <w:rFonts w:ascii="Times New Roman" w:hAnsi="Times New Roman" w:cs="Times New Roman"/>
          <w:sz w:val="28"/>
          <w:szCs w:val="28"/>
        </w:rPr>
        <w:t xml:space="preserve">деятельности  Учреждения  является предоставление </w:t>
      </w:r>
      <w:r w:rsidR="00EC5C08">
        <w:rPr>
          <w:rFonts w:ascii="Times New Roman" w:hAnsi="Times New Roman" w:cs="Times New Roman"/>
          <w:sz w:val="28"/>
          <w:szCs w:val="28"/>
        </w:rPr>
        <w:t xml:space="preserve">услуг в области дополнительного образования для творческого развития и  духовно-нравственного воспитания детей и молодёжи </w:t>
      </w:r>
      <w:proofErr w:type="spellStart"/>
      <w:r w:rsidR="00EC5C08">
        <w:rPr>
          <w:rFonts w:ascii="Times New Roman" w:hAnsi="Times New Roman" w:cs="Times New Roman"/>
          <w:sz w:val="28"/>
          <w:szCs w:val="28"/>
        </w:rPr>
        <w:t>Козельского</w:t>
      </w:r>
      <w:proofErr w:type="spellEnd"/>
      <w:r w:rsidR="00EC5C0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Данная цель реализуется  посредством решения следующих задач: </w:t>
      </w:r>
    </w:p>
    <w:p w:rsidR="00B875CE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619">
        <w:rPr>
          <w:sz w:val="28"/>
          <w:szCs w:val="28"/>
        </w:rPr>
        <w:t>создание условий для формирования и развития</w:t>
      </w:r>
      <w:r>
        <w:rPr>
          <w:sz w:val="28"/>
          <w:szCs w:val="28"/>
        </w:rPr>
        <w:t xml:space="preserve"> творческих способностей детей</w:t>
      </w:r>
      <w:r w:rsidR="00A77619">
        <w:rPr>
          <w:sz w:val="28"/>
          <w:szCs w:val="28"/>
        </w:rPr>
        <w:t xml:space="preserve"> и молодёжи</w:t>
      </w:r>
      <w:r>
        <w:rPr>
          <w:sz w:val="28"/>
          <w:szCs w:val="28"/>
        </w:rPr>
        <w:t>;</w:t>
      </w:r>
    </w:p>
    <w:p w:rsidR="00B875CE" w:rsidRDefault="00A77619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>-  воспитание гражданственности, трудолюбия, ответственности, любви к Родине, окружающей природе, семье</w:t>
      </w:r>
      <w:r w:rsidR="00B875CE">
        <w:rPr>
          <w:sz w:val="28"/>
          <w:szCs w:val="28"/>
        </w:rPr>
        <w:t>;</w:t>
      </w:r>
    </w:p>
    <w:p w:rsidR="00B875CE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77619">
        <w:rPr>
          <w:sz w:val="28"/>
          <w:szCs w:val="28"/>
        </w:rPr>
        <w:t>приобщение обучающихся к знанию истории Православия в Калужской области, духовно-певческой культуры, музыкального театра, живописи, народных традиций и промыслов;</w:t>
      </w:r>
    </w:p>
    <w:p w:rsidR="00DD22AD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2AD">
        <w:rPr>
          <w:sz w:val="28"/>
          <w:szCs w:val="28"/>
        </w:rPr>
        <w:t xml:space="preserve"> формирование у обучающихся духовно-нравственных начал;</w:t>
      </w:r>
    </w:p>
    <w:p w:rsidR="00B875CE" w:rsidRDefault="00DD22AD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обучающихся навыков </w:t>
      </w:r>
      <w:r w:rsidR="00B875CE">
        <w:rPr>
          <w:sz w:val="28"/>
          <w:szCs w:val="28"/>
        </w:rPr>
        <w:t xml:space="preserve"> здоро</w:t>
      </w:r>
      <w:r>
        <w:rPr>
          <w:sz w:val="28"/>
          <w:szCs w:val="28"/>
        </w:rPr>
        <w:t>вого образа жизни;</w:t>
      </w:r>
    </w:p>
    <w:p w:rsidR="00B875CE" w:rsidRDefault="00DD22AD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- организация досуга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D22AD" w:rsidRDefault="00DD22AD" w:rsidP="00330604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>Центр осуществляет духовно- нравственное воспитание и образование обучающихся на основе нравственных традиций.</w:t>
      </w:r>
    </w:p>
    <w:p w:rsidR="00330604" w:rsidRPr="00330604" w:rsidRDefault="00330604" w:rsidP="00330604">
      <w:pPr>
        <w:pStyle w:val="a4"/>
        <w:ind w:left="0" w:right="-1"/>
        <w:rPr>
          <w:sz w:val="16"/>
          <w:szCs w:val="16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Сведения о руководителе учреждения: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</w:t>
      </w:r>
      <w:r w:rsidR="00DD22AD">
        <w:rPr>
          <w:rFonts w:ascii="Times New Roman" w:hAnsi="Times New Roman" w:cs="Times New Roman"/>
          <w:sz w:val="28"/>
          <w:szCs w:val="28"/>
        </w:rPr>
        <w:t>ректор Панова Ирина Александровна, 19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22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D22AD">
        <w:rPr>
          <w:rFonts w:ascii="Times New Roman" w:hAnsi="Times New Roman" w:cs="Times New Roman"/>
          <w:sz w:val="28"/>
          <w:szCs w:val="28"/>
        </w:rPr>
        <w:t>ода 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и педагогический стаж</w:t>
      </w:r>
      <w:r w:rsidR="00EC5C08">
        <w:rPr>
          <w:rFonts w:ascii="Times New Roman" w:hAnsi="Times New Roman" w:cs="Times New Roman"/>
          <w:sz w:val="28"/>
          <w:szCs w:val="28"/>
        </w:rPr>
        <w:t xml:space="preserve"> –</w:t>
      </w:r>
      <w:r w:rsidR="00E55DA6">
        <w:rPr>
          <w:rFonts w:ascii="Times New Roman" w:hAnsi="Times New Roman" w:cs="Times New Roman"/>
          <w:sz w:val="28"/>
          <w:szCs w:val="28"/>
        </w:rPr>
        <w:t>31год, в данной должности –  9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AD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Назначена на должность директора </w:t>
      </w:r>
      <w:r w:rsidR="00E55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21F">
        <w:rPr>
          <w:rFonts w:ascii="Times New Roman" w:hAnsi="Times New Roman" w:cs="Times New Roman"/>
          <w:sz w:val="28"/>
          <w:szCs w:val="28"/>
        </w:rPr>
        <w:t>15 июля 2011</w:t>
      </w:r>
      <w:r w:rsidR="003936A3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End"/>
    </w:p>
    <w:p w:rsidR="00DD22AD" w:rsidRPr="00330604" w:rsidRDefault="00DD22AD" w:rsidP="00B875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Сайт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dc</w:t>
        </w:r>
        <w:r w:rsidR="00DD22AD" w:rsidRPr="00EC4FB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vozrozhdenie</w:t>
        </w:r>
        <w:proofErr w:type="spellEnd"/>
        <w:r w:rsidR="00DD22AD" w:rsidRPr="00EC4FB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22AD" w:rsidRPr="00DF7F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телефон  8 (</w:t>
      </w:r>
      <w:r w:rsidR="00C705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84</w:t>
      </w:r>
      <w:r w:rsidR="00C705E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05EF">
        <w:rPr>
          <w:rFonts w:ascii="Times New Roman" w:hAnsi="Times New Roman" w:cs="Times New Roman"/>
          <w:sz w:val="28"/>
          <w:szCs w:val="28"/>
        </w:rPr>
        <w:t xml:space="preserve">2-71-35) </w:t>
      </w:r>
      <w:r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="00C705EF">
        <w:rPr>
          <w:rFonts w:ascii="Times New Roman" w:hAnsi="Times New Roman" w:cs="Times New Roman"/>
          <w:sz w:val="28"/>
          <w:szCs w:val="28"/>
          <w:lang w:val="en-US"/>
        </w:rPr>
        <w:t>panova</w:t>
      </w:r>
      <w:proofErr w:type="spellEnd"/>
      <w:r w:rsidR="00C705EF" w:rsidRPr="00C705EF">
        <w:rPr>
          <w:rFonts w:ascii="Times New Roman" w:hAnsi="Times New Roman" w:cs="Times New Roman"/>
          <w:sz w:val="28"/>
          <w:szCs w:val="28"/>
        </w:rPr>
        <w:t>_2008@</w:t>
      </w:r>
      <w:r w:rsidR="00C705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05EF" w:rsidRPr="00C705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05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1.3.Нормативно-правовая основа деятельности.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деятельности учреждение руководствуется Законами и Указами Президента РФ, решениями Правительства РФ,  законодательными и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актами Министерства образования и науки Российской Федерации,  Трудовым Кодексом РФ, Конвенцией ООН «Оправах ребенка», Уставом и другими локальными актами учреждения.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Результаты анализа показателей деятельности.</w:t>
      </w: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 Направления деятельности учреждения.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Центра   включает  в себя следующие виды деятельности: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образовательная; </w:t>
      </w:r>
    </w:p>
    <w:p w:rsidR="00B875CE" w:rsidRDefault="00C705EF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воспитательная;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административно-хозяйственная. </w:t>
      </w:r>
    </w:p>
    <w:p w:rsidR="00D90F21" w:rsidRDefault="00234908" w:rsidP="00D90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072">
        <w:rPr>
          <w:rFonts w:ascii="Times New Roman" w:hAnsi="Times New Roman" w:cs="Times New Roman"/>
          <w:sz w:val="28"/>
          <w:szCs w:val="28"/>
        </w:rPr>
        <w:t>В  2019-2020</w:t>
      </w:r>
      <w:r w:rsidR="00B875CE">
        <w:rPr>
          <w:rFonts w:ascii="Times New Roman" w:hAnsi="Times New Roman" w:cs="Times New Roman"/>
          <w:sz w:val="28"/>
          <w:szCs w:val="28"/>
        </w:rPr>
        <w:t xml:space="preserve">   учебном  году  педагогический  коллектив  ставил  следующие цели</w:t>
      </w:r>
      <w:r w:rsidR="00D90F21">
        <w:rPr>
          <w:rFonts w:ascii="Times New Roman" w:hAnsi="Times New Roman" w:cs="Times New Roman"/>
          <w:sz w:val="28"/>
          <w:szCs w:val="28"/>
        </w:rPr>
        <w:t xml:space="preserve"> и задачи в своей деятельности:</w:t>
      </w:r>
    </w:p>
    <w:p w:rsidR="00D90F21" w:rsidRPr="00D90F21" w:rsidRDefault="00D90F21" w:rsidP="00D90F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90F2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34908">
        <w:rPr>
          <w:rFonts w:ascii="Times New Roman" w:hAnsi="Times New Roman" w:cs="Times New Roman"/>
          <w:sz w:val="28"/>
          <w:szCs w:val="28"/>
        </w:rPr>
        <w:t>необходимых</w:t>
      </w:r>
      <w:r w:rsidRPr="00D90F2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 для творчес</w:t>
      </w:r>
      <w:r w:rsidR="00234908">
        <w:rPr>
          <w:rFonts w:ascii="Times New Roman" w:hAnsi="Times New Roman" w:cs="Times New Roman"/>
          <w:sz w:val="28"/>
          <w:szCs w:val="28"/>
        </w:rPr>
        <w:t xml:space="preserve">кого  роста детей и </w:t>
      </w:r>
      <w:r w:rsidRPr="00D90F21">
        <w:rPr>
          <w:rFonts w:ascii="Times New Roman" w:hAnsi="Times New Roman" w:cs="Times New Roman"/>
          <w:sz w:val="28"/>
          <w:szCs w:val="28"/>
        </w:rPr>
        <w:t xml:space="preserve"> </w:t>
      </w:r>
      <w:r w:rsidR="00234908">
        <w:rPr>
          <w:rFonts w:ascii="Times New Roman" w:hAnsi="Times New Roman" w:cs="Times New Roman"/>
          <w:sz w:val="28"/>
          <w:szCs w:val="28"/>
        </w:rPr>
        <w:t xml:space="preserve">духовно- нравственного </w:t>
      </w:r>
      <w:r w:rsidR="00234908" w:rsidRPr="00D90F21">
        <w:rPr>
          <w:rFonts w:ascii="Times New Roman" w:hAnsi="Times New Roman" w:cs="Times New Roman"/>
          <w:sz w:val="28"/>
          <w:szCs w:val="28"/>
        </w:rPr>
        <w:t>воспитани</w:t>
      </w:r>
      <w:r w:rsidR="00234908">
        <w:rPr>
          <w:rFonts w:ascii="Times New Roman" w:hAnsi="Times New Roman" w:cs="Times New Roman"/>
          <w:sz w:val="28"/>
          <w:szCs w:val="28"/>
        </w:rPr>
        <w:t>я</w:t>
      </w:r>
      <w:r>
        <w:t>;</w:t>
      </w:r>
    </w:p>
    <w:p w:rsidR="00D90F21" w:rsidRPr="00D90F21" w:rsidRDefault="00D90F21" w:rsidP="00D90F2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234908">
        <w:rPr>
          <w:rFonts w:ascii="Times New Roman" w:hAnsi="Times New Roman" w:cs="Times New Roman"/>
          <w:sz w:val="28"/>
          <w:szCs w:val="28"/>
        </w:rPr>
        <w:t xml:space="preserve">  качества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D90F21" w:rsidRPr="00D90F21" w:rsidRDefault="00D90F21" w:rsidP="00D90F21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D90F21">
        <w:rPr>
          <w:sz w:val="28"/>
          <w:szCs w:val="28"/>
        </w:rPr>
        <w:t xml:space="preserve">  благоприятные условия для разв</w:t>
      </w:r>
      <w:r w:rsidR="00234908">
        <w:rPr>
          <w:sz w:val="28"/>
          <w:szCs w:val="28"/>
        </w:rPr>
        <w:t xml:space="preserve">ития творческих </w:t>
      </w:r>
      <w:r w:rsidRPr="00D90F21">
        <w:rPr>
          <w:sz w:val="28"/>
          <w:szCs w:val="28"/>
        </w:rPr>
        <w:t xml:space="preserve"> способностей детей в досуговой  и трудовой деятельности</w:t>
      </w:r>
      <w:r w:rsidR="00574984">
        <w:rPr>
          <w:sz w:val="28"/>
          <w:szCs w:val="28"/>
        </w:rPr>
        <w:t>;</w:t>
      </w:r>
    </w:p>
    <w:p w:rsidR="00D90F21" w:rsidRPr="00D90F21" w:rsidRDefault="00234908" w:rsidP="00D90F21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систематизация</w:t>
      </w:r>
      <w:r w:rsidR="00D90F21">
        <w:rPr>
          <w:sz w:val="28"/>
          <w:szCs w:val="28"/>
        </w:rPr>
        <w:t xml:space="preserve"> работы</w:t>
      </w:r>
      <w:r w:rsidR="00D90F21" w:rsidRPr="00D90F21">
        <w:rPr>
          <w:sz w:val="28"/>
          <w:szCs w:val="28"/>
        </w:rPr>
        <w:t xml:space="preserve"> по </w:t>
      </w:r>
      <w:r w:rsidR="00D90F21">
        <w:rPr>
          <w:sz w:val="28"/>
          <w:szCs w:val="28"/>
        </w:rPr>
        <w:t>духовному просвещению родителей</w:t>
      </w:r>
      <w:r w:rsidR="00574984">
        <w:rPr>
          <w:sz w:val="28"/>
          <w:szCs w:val="28"/>
        </w:rPr>
        <w:t>;</w:t>
      </w:r>
    </w:p>
    <w:p w:rsidR="00D90F21" w:rsidRPr="00D90F21" w:rsidRDefault="00D90F21" w:rsidP="00D90F21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пополнение  библиотечного фонда Центра православной детской литературой, аудио и видео материал</w:t>
      </w:r>
      <w:r w:rsidR="00234908">
        <w:rPr>
          <w:sz w:val="28"/>
          <w:szCs w:val="28"/>
        </w:rPr>
        <w:t>ами для духовных бесед с детьми и родителями;</w:t>
      </w:r>
    </w:p>
    <w:p w:rsidR="00234908" w:rsidRPr="00234908" w:rsidRDefault="00234908" w:rsidP="0023490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34908">
        <w:rPr>
          <w:sz w:val="28"/>
          <w:szCs w:val="28"/>
        </w:rPr>
        <w:t>риобщение детей к традиционным для православной России д</w:t>
      </w:r>
      <w:r w:rsidR="00E31BEA">
        <w:rPr>
          <w:sz w:val="28"/>
          <w:szCs w:val="28"/>
        </w:rPr>
        <w:t>уховно – нравственным ценностям;</w:t>
      </w:r>
    </w:p>
    <w:p w:rsidR="00234908" w:rsidRPr="00E31BEA" w:rsidRDefault="00234908" w:rsidP="00E31BE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наполнение</w:t>
      </w:r>
      <w:r w:rsidRPr="00234908">
        <w:rPr>
          <w:sz w:val="28"/>
          <w:szCs w:val="28"/>
        </w:rPr>
        <w:t xml:space="preserve"> духовно – нравственным содержанием все образовательные области по основным направлениям развития: </w:t>
      </w:r>
      <w:r w:rsidR="00E31BEA">
        <w:rPr>
          <w:sz w:val="28"/>
          <w:szCs w:val="28"/>
        </w:rPr>
        <w:t>декоративно- прикладное, художественно – эстетическое, техническое;</w:t>
      </w:r>
    </w:p>
    <w:p w:rsidR="00B875CE" w:rsidRDefault="00574984" w:rsidP="00B87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5CE">
        <w:rPr>
          <w:rFonts w:ascii="Times New Roman" w:hAnsi="Times New Roman" w:cs="Times New Roman"/>
          <w:sz w:val="28"/>
          <w:szCs w:val="28"/>
        </w:rPr>
        <w:t>рименение современных информационных средств в управлении образованием.</w:t>
      </w:r>
    </w:p>
    <w:p w:rsidR="00B875CE" w:rsidRDefault="00574984" w:rsidP="00B87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875CE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="00B875CE">
        <w:rPr>
          <w:rFonts w:ascii="Times New Roman" w:hAnsi="Times New Roman" w:cs="Times New Roman"/>
          <w:sz w:val="28"/>
          <w:szCs w:val="28"/>
        </w:rPr>
        <w:t xml:space="preserve"> детей через формирование культуры здорового образа жизни и обеспечение условий безопасности на занятиях.</w:t>
      </w:r>
    </w:p>
    <w:p w:rsidR="00B875CE" w:rsidRPr="00330604" w:rsidRDefault="00B875CE" w:rsidP="00B875C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Содержание образовательной деятельности.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 в  учреждении  осуществля</w:t>
      </w:r>
      <w:r w:rsidR="00E31BEA">
        <w:rPr>
          <w:rFonts w:ascii="Times New Roman" w:hAnsi="Times New Roman" w:cs="Times New Roman"/>
          <w:sz w:val="28"/>
          <w:szCs w:val="28"/>
        </w:rPr>
        <w:t xml:space="preserve">лась  по  4 </w:t>
      </w:r>
      <w:r w:rsidR="00574984">
        <w:rPr>
          <w:rFonts w:ascii="Times New Roman" w:hAnsi="Times New Roman" w:cs="Times New Roman"/>
          <w:sz w:val="28"/>
          <w:szCs w:val="28"/>
        </w:rPr>
        <w:t>основным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ям: </w:t>
      </w:r>
    </w:p>
    <w:p w:rsidR="00B875CE" w:rsidRDefault="0057498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</w:t>
      </w:r>
      <w:r w:rsidR="00B87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5CE" w:rsidRDefault="0057498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 прикладное</w:t>
      </w:r>
      <w:r w:rsidR="00B87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BEA" w:rsidRDefault="0057498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</w:t>
      </w:r>
      <w:r w:rsidR="00B875CE">
        <w:rPr>
          <w:rFonts w:ascii="Times New Roman" w:hAnsi="Times New Roman" w:cs="Times New Roman"/>
          <w:sz w:val="28"/>
          <w:szCs w:val="28"/>
        </w:rPr>
        <w:t>;</w:t>
      </w:r>
    </w:p>
    <w:p w:rsidR="00B875CE" w:rsidRDefault="00E31BE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 туристическое.</w:t>
      </w:r>
      <w:r w:rsidR="00B8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E55DA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рамках  художественно-эстетической  направленности  пе</w:t>
      </w:r>
      <w:r w:rsidR="00574984">
        <w:rPr>
          <w:rFonts w:ascii="Times New Roman" w:hAnsi="Times New Roman" w:cs="Times New Roman"/>
          <w:sz w:val="28"/>
          <w:szCs w:val="28"/>
        </w:rPr>
        <w:t xml:space="preserve">дагогами  Центра  </w:t>
      </w:r>
      <w:r w:rsidR="00E947DD">
        <w:rPr>
          <w:rFonts w:ascii="Times New Roman" w:hAnsi="Times New Roman" w:cs="Times New Roman"/>
          <w:sz w:val="28"/>
          <w:szCs w:val="28"/>
        </w:rPr>
        <w:t>были реализованы</w:t>
      </w:r>
      <w:r w:rsidR="00E55D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5DA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E55DA6">
        <w:rPr>
          <w:rFonts w:ascii="Times New Roman" w:hAnsi="Times New Roman" w:cs="Times New Roman"/>
          <w:sz w:val="28"/>
          <w:szCs w:val="28"/>
        </w:rPr>
        <w:t xml:space="preserve"> программы в  4</w:t>
      </w:r>
      <w:r>
        <w:rPr>
          <w:rFonts w:ascii="Times New Roman" w:hAnsi="Times New Roman" w:cs="Times New Roman"/>
          <w:sz w:val="28"/>
          <w:szCs w:val="28"/>
        </w:rPr>
        <w:t xml:space="preserve"> объединениях: </w:t>
      </w:r>
    </w:p>
    <w:p w:rsidR="00B875CE" w:rsidRDefault="00B875CE" w:rsidP="00B87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687"/>
        <w:gridCol w:w="2127"/>
        <w:gridCol w:w="1986"/>
      </w:tblGrid>
      <w:tr w:rsidR="00B875CE" w:rsidRPr="00330604" w:rsidTr="00574984">
        <w:trPr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Pr="00330604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306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Pr="00330604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306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Pr="00330604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3060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Pr="00330604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30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</w:t>
            </w:r>
          </w:p>
        </w:tc>
      </w:tr>
      <w:tr w:rsidR="00574984" w:rsidRPr="00330604" w:rsidTr="00574984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B875C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>изостудия</w:t>
            </w:r>
          </w:p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 xml:space="preserve">«Юный художник»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55DA6" w:rsidP="00DC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4984" w:rsidRPr="00330604" w:rsidRDefault="00574984" w:rsidP="00E947DD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55DA6" w:rsidP="00330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574984" w:rsidRPr="00330604" w:rsidTr="0057498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B875C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>Художественная студия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55DA6" w:rsidP="00DC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55DA6" w:rsidP="00330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74984" w:rsidRPr="00330604" w:rsidTr="00574984">
        <w:trPr>
          <w:trHeight w:val="1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B875C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>Театральная студия</w:t>
            </w:r>
          </w:p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55DA6" w:rsidP="00DC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947DD" w:rsidP="00330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5DA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74984" w:rsidRPr="00330604" w:rsidTr="0057498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B875C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574984" w:rsidP="00330604">
            <w:pPr>
              <w:ind w:left="-39" w:right="-108"/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>Духовное пение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330604" w:rsidP="00DC517F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 xml:space="preserve"> </w:t>
            </w:r>
            <w:r w:rsidR="00E55DA6">
              <w:rPr>
                <w:sz w:val="28"/>
                <w:szCs w:val="28"/>
              </w:rPr>
              <w:t>3</w:t>
            </w:r>
          </w:p>
          <w:p w:rsidR="00574984" w:rsidRPr="00330604" w:rsidRDefault="00574984" w:rsidP="00DC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4" w:rsidRPr="00330604" w:rsidRDefault="00E947DD" w:rsidP="00E31B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55DA6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330604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рамках  </w:t>
      </w:r>
      <w:r w:rsidR="00330604">
        <w:rPr>
          <w:rFonts w:ascii="Times New Roman" w:hAnsi="Times New Roman" w:cs="Times New Roman"/>
          <w:sz w:val="28"/>
          <w:szCs w:val="28"/>
        </w:rPr>
        <w:t>декоративно- прикладной</w:t>
      </w:r>
      <w:r>
        <w:rPr>
          <w:rFonts w:ascii="Times New Roman" w:hAnsi="Times New Roman" w:cs="Times New Roman"/>
          <w:sz w:val="28"/>
          <w:szCs w:val="28"/>
        </w:rPr>
        <w:t xml:space="preserve">   направленности  педагогами  Центра  о</w:t>
      </w:r>
      <w:r w:rsidR="00330604">
        <w:rPr>
          <w:rFonts w:ascii="Times New Roman" w:hAnsi="Times New Roman" w:cs="Times New Roman"/>
          <w:sz w:val="28"/>
          <w:szCs w:val="28"/>
        </w:rPr>
        <w:t>су</w:t>
      </w:r>
      <w:r w:rsidR="00E31BEA">
        <w:rPr>
          <w:rFonts w:ascii="Times New Roman" w:hAnsi="Times New Roman" w:cs="Times New Roman"/>
          <w:sz w:val="28"/>
          <w:szCs w:val="28"/>
        </w:rPr>
        <w:t>ществлялась</w:t>
      </w:r>
      <w:r w:rsidR="008A2072">
        <w:rPr>
          <w:rFonts w:ascii="Times New Roman" w:hAnsi="Times New Roman" w:cs="Times New Roman"/>
          <w:sz w:val="28"/>
          <w:szCs w:val="28"/>
        </w:rPr>
        <w:t xml:space="preserve"> деятельность в  5</w:t>
      </w:r>
      <w:r>
        <w:rPr>
          <w:rFonts w:ascii="Times New Roman" w:hAnsi="Times New Roman" w:cs="Times New Roman"/>
          <w:sz w:val="28"/>
          <w:szCs w:val="28"/>
        </w:rPr>
        <w:t xml:space="preserve"> объединениях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D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75CE" w:rsidRDefault="00B875CE" w:rsidP="00B87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687"/>
        <w:gridCol w:w="2127"/>
        <w:gridCol w:w="1986"/>
      </w:tblGrid>
      <w:tr w:rsidR="00B875CE" w:rsidTr="00330604">
        <w:trPr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</w:t>
            </w:r>
          </w:p>
        </w:tc>
      </w:tr>
      <w:tr w:rsidR="00330604" w:rsidRPr="00330604" w:rsidTr="0033060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330604" w:rsidP="00B875C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330604" w:rsidP="00330604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>Керамика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E55DA6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E55DA6" w:rsidP="00330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30604" w:rsidRPr="00330604" w:rsidTr="0033060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330604" w:rsidP="00B875C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330604" w:rsidP="00330604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>Бисероплетение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330604" w:rsidP="00330604">
            <w:pPr>
              <w:jc w:val="center"/>
              <w:rPr>
                <w:sz w:val="28"/>
                <w:szCs w:val="28"/>
              </w:rPr>
            </w:pPr>
            <w:r w:rsidRPr="0033060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E947DD" w:rsidP="00330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E55DA6">
              <w:rPr>
                <w:sz w:val="28"/>
                <w:szCs w:val="28"/>
              </w:rPr>
              <w:t>8</w:t>
            </w:r>
          </w:p>
        </w:tc>
      </w:tr>
      <w:tr w:rsidR="00330604" w:rsidRPr="00330604" w:rsidTr="0033060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330604" w:rsidP="00B875C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E947DD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31BEA">
              <w:rPr>
                <w:sz w:val="28"/>
                <w:szCs w:val="28"/>
              </w:rPr>
              <w:t>увениры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E55DA6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604" w:rsidRPr="003306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4" w:rsidRPr="00330604" w:rsidRDefault="00E55DA6" w:rsidP="00330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947DD" w:rsidRPr="00330604" w:rsidTr="0033060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Pr="00330604" w:rsidRDefault="00E947DD" w:rsidP="00B875C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Default="00E947DD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Default="00E55DA6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Default="00E55DA6" w:rsidP="003306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947DD" w:rsidRPr="00330604" w:rsidTr="00330604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Pr="00330604" w:rsidRDefault="00E947DD" w:rsidP="00B875C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Default="00E947DD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Гончарное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Default="00E947DD" w:rsidP="0033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DD" w:rsidRDefault="00E55DA6" w:rsidP="003306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33060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Техническая</w:t>
      </w:r>
      <w:r w:rsidR="00B875CE">
        <w:rPr>
          <w:rFonts w:ascii="Times New Roman" w:hAnsi="Times New Roman" w:cs="Times New Roman"/>
          <w:sz w:val="28"/>
          <w:szCs w:val="28"/>
        </w:rPr>
        <w:t xml:space="preserve">  направленность в учреждении предста</w:t>
      </w:r>
      <w:r>
        <w:rPr>
          <w:rFonts w:ascii="Times New Roman" w:hAnsi="Times New Roman" w:cs="Times New Roman"/>
          <w:sz w:val="28"/>
          <w:szCs w:val="28"/>
        </w:rPr>
        <w:t>влена 1 объединением «Информатика</w:t>
      </w:r>
      <w:r w:rsidR="00B875CE">
        <w:rPr>
          <w:rFonts w:ascii="Times New Roman" w:hAnsi="Times New Roman" w:cs="Times New Roman"/>
          <w:sz w:val="28"/>
          <w:szCs w:val="28"/>
        </w:rPr>
        <w:t>»</w:t>
      </w:r>
      <w:r w:rsidR="008A2072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A20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CE">
        <w:rPr>
          <w:rFonts w:ascii="Times New Roman" w:hAnsi="Times New Roman" w:cs="Times New Roman"/>
          <w:sz w:val="28"/>
          <w:szCs w:val="28"/>
        </w:rPr>
        <w:t xml:space="preserve"> (</w:t>
      </w:r>
      <w:r w:rsidR="00E55DA6">
        <w:rPr>
          <w:rFonts w:ascii="Times New Roman" w:hAnsi="Times New Roman" w:cs="Times New Roman"/>
          <w:sz w:val="28"/>
          <w:szCs w:val="28"/>
        </w:rPr>
        <w:t>5</w:t>
      </w:r>
      <w:r w:rsidR="00B875C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947DD" w:rsidRDefault="00E947DD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Спортивно- туристическое направление </w:t>
      </w:r>
      <w:r w:rsidR="00D1203D">
        <w:rPr>
          <w:rFonts w:ascii="Times New Roman" w:hAnsi="Times New Roman" w:cs="Times New Roman"/>
          <w:sz w:val="28"/>
          <w:szCs w:val="28"/>
        </w:rPr>
        <w:t xml:space="preserve">осуществлялось в объединении «Школа </w:t>
      </w:r>
      <w:r w:rsidR="00E55DA6">
        <w:rPr>
          <w:rFonts w:ascii="Times New Roman" w:hAnsi="Times New Roman" w:cs="Times New Roman"/>
          <w:sz w:val="28"/>
          <w:szCs w:val="28"/>
        </w:rPr>
        <w:t>выживания»- 1 группа (10</w:t>
      </w:r>
      <w:r w:rsidR="00D1203D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8A2072" w:rsidP="00B875CE">
      <w:pPr>
        <w:pStyle w:val="a3"/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В 2019-2020</w:t>
      </w:r>
      <w:r w:rsidR="00B875CE">
        <w:rPr>
          <w:rStyle w:val="FontStyle13"/>
          <w:sz w:val="28"/>
          <w:szCs w:val="28"/>
        </w:rPr>
        <w:t xml:space="preserve"> учебном году в Центре образоват</w:t>
      </w:r>
      <w:r>
        <w:rPr>
          <w:rStyle w:val="FontStyle13"/>
          <w:sz w:val="28"/>
          <w:szCs w:val="28"/>
        </w:rPr>
        <w:t>ельная деятельность велась в  11</w:t>
      </w:r>
      <w:r w:rsidR="00B875CE">
        <w:rPr>
          <w:rStyle w:val="FontStyle13"/>
          <w:sz w:val="28"/>
          <w:szCs w:val="28"/>
        </w:rPr>
        <w:t xml:space="preserve"> объединениях.  Общая</w:t>
      </w:r>
      <w:r w:rsidR="00FC4350">
        <w:rPr>
          <w:rStyle w:val="FontStyle13"/>
          <w:sz w:val="28"/>
          <w:szCs w:val="28"/>
        </w:rPr>
        <w:t xml:space="preserve"> численность групп составляе</w:t>
      </w:r>
      <w:r w:rsidR="00E55DA6">
        <w:rPr>
          <w:rStyle w:val="FontStyle13"/>
          <w:sz w:val="28"/>
          <w:szCs w:val="28"/>
        </w:rPr>
        <w:t xml:space="preserve">т 30 </w:t>
      </w:r>
      <w:r w:rsidR="00B875CE">
        <w:rPr>
          <w:rStyle w:val="FontStyle13"/>
          <w:sz w:val="28"/>
          <w:szCs w:val="28"/>
        </w:rPr>
        <w:t>, из них:</w:t>
      </w:r>
    </w:p>
    <w:p w:rsidR="00B875CE" w:rsidRDefault="00E55DA6" w:rsidP="00B875CE">
      <w:pPr>
        <w:pStyle w:val="a3"/>
        <w:ind w:left="709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- 1-го года обучения -  8</w:t>
      </w:r>
      <w:r w:rsidR="00FC4350">
        <w:rPr>
          <w:rFonts w:ascii="Times New Roman" w:hAnsi="Times New Roman" w:cs="Times New Roman"/>
          <w:sz w:val="28"/>
          <w:szCs w:val="28"/>
        </w:rPr>
        <w:t xml:space="preserve">  групп</w:t>
      </w:r>
    </w:p>
    <w:p w:rsidR="00FC4350" w:rsidRDefault="00FC4350" w:rsidP="00FC4350">
      <w:pPr>
        <w:pStyle w:val="a3"/>
        <w:ind w:left="709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- 2-го года обучен</w:t>
      </w:r>
      <w:r w:rsidR="00E55DA6">
        <w:rPr>
          <w:rFonts w:ascii="Times New Roman" w:hAnsi="Times New Roman" w:cs="Times New Roman"/>
          <w:sz w:val="28"/>
          <w:szCs w:val="28"/>
        </w:rPr>
        <w:t>ия –  8</w:t>
      </w:r>
      <w:r w:rsidR="0015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групп;</w:t>
      </w:r>
    </w:p>
    <w:p w:rsidR="00FC4350" w:rsidRDefault="0015721F" w:rsidP="00FC4350">
      <w:pPr>
        <w:pStyle w:val="a3"/>
        <w:ind w:left="709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- 3-го года обучения –  5</w:t>
      </w:r>
      <w:r w:rsidR="00D1203D">
        <w:rPr>
          <w:rFonts w:ascii="Times New Roman" w:hAnsi="Times New Roman" w:cs="Times New Roman"/>
          <w:sz w:val="28"/>
          <w:szCs w:val="28"/>
        </w:rPr>
        <w:t xml:space="preserve"> </w:t>
      </w:r>
      <w:r w:rsidR="00FC4350">
        <w:rPr>
          <w:rFonts w:ascii="Times New Roman" w:hAnsi="Times New Roman" w:cs="Times New Roman"/>
          <w:sz w:val="28"/>
          <w:szCs w:val="28"/>
        </w:rPr>
        <w:t>групп;</w:t>
      </w:r>
    </w:p>
    <w:p w:rsidR="00FC4350" w:rsidRDefault="00E55DA6" w:rsidP="00FC4350">
      <w:pPr>
        <w:pStyle w:val="a3"/>
        <w:ind w:left="709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- 4-го года обучения – 2</w:t>
      </w:r>
      <w:r w:rsidR="00D1203D">
        <w:rPr>
          <w:rFonts w:ascii="Times New Roman" w:hAnsi="Times New Roman" w:cs="Times New Roman"/>
          <w:sz w:val="28"/>
          <w:szCs w:val="28"/>
        </w:rPr>
        <w:t xml:space="preserve">  г</w:t>
      </w:r>
      <w:r w:rsidR="00FC4350">
        <w:rPr>
          <w:rFonts w:ascii="Times New Roman" w:hAnsi="Times New Roman" w:cs="Times New Roman"/>
          <w:sz w:val="28"/>
          <w:szCs w:val="28"/>
        </w:rPr>
        <w:t>рупп;</w:t>
      </w:r>
    </w:p>
    <w:p w:rsidR="00B875CE" w:rsidRDefault="00E55DA6" w:rsidP="005609A2">
      <w:pPr>
        <w:pStyle w:val="a3"/>
        <w:ind w:left="709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- 5-го года обучения –  7</w:t>
      </w:r>
      <w:r w:rsidR="00FC4350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267181" w:rsidRDefault="00B875CE" w:rsidP="00267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Образовательный процесс в Центре осуществляется в соответствии с Федеральным  законом  от 29 декабря 2012 г. N 273-ФЗ "Об образовании в Российской Федерации", Уставом  учреждения,  лицензией,  Приказом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программам", учебным планом, Правилами СанПиНа. </w:t>
      </w:r>
      <w:proofErr w:type="gramEnd"/>
    </w:p>
    <w:p w:rsidR="00267181" w:rsidRDefault="00B875CE" w:rsidP="00267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181" w:rsidRPr="00267181">
        <w:rPr>
          <w:sz w:val="28"/>
          <w:szCs w:val="28"/>
        </w:rPr>
        <w:t>Деятельность Центра «Возрождение»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трудолюби</w:t>
      </w:r>
      <w:r w:rsidR="00874A81">
        <w:rPr>
          <w:sz w:val="28"/>
          <w:szCs w:val="28"/>
        </w:rPr>
        <w:t>я</w:t>
      </w:r>
      <w:proofErr w:type="gramStart"/>
      <w:r w:rsidR="00874A81">
        <w:rPr>
          <w:sz w:val="28"/>
          <w:szCs w:val="28"/>
        </w:rPr>
        <w:t xml:space="preserve"> </w:t>
      </w:r>
      <w:r w:rsidR="00267181" w:rsidRPr="00267181">
        <w:rPr>
          <w:sz w:val="28"/>
          <w:szCs w:val="28"/>
        </w:rPr>
        <w:t>,</w:t>
      </w:r>
      <w:proofErr w:type="gramEnd"/>
      <w:r w:rsidR="00267181" w:rsidRPr="00267181">
        <w:rPr>
          <w:sz w:val="28"/>
          <w:szCs w:val="28"/>
        </w:rPr>
        <w:t xml:space="preserve"> любви к окружающей природе, Родине, семье.</w:t>
      </w:r>
    </w:p>
    <w:p w:rsidR="00267181" w:rsidRPr="00147F3C" w:rsidRDefault="00267181" w:rsidP="005609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 образования  в  учреждении  определяется  дополнительными  общеразвивающими  программами.  </w:t>
      </w:r>
      <w:r w:rsidRPr="00267181">
        <w:rPr>
          <w:sz w:val="28"/>
          <w:szCs w:val="28"/>
        </w:rPr>
        <w:t>Учреждение самостоятельно разрабатывает программы с учетом запросов детей, потребностей семьи, образовательных учреждений, особенностей  национально-культурных традиций Калужского края.</w:t>
      </w:r>
    </w:p>
    <w:p w:rsidR="00267181" w:rsidRPr="00147F3C" w:rsidRDefault="00267181" w:rsidP="00267181">
      <w:pPr>
        <w:ind w:firstLine="709"/>
        <w:jc w:val="both"/>
        <w:rPr>
          <w:sz w:val="28"/>
          <w:szCs w:val="28"/>
        </w:rPr>
      </w:pPr>
      <w:r w:rsidRPr="00147F3C">
        <w:rPr>
          <w:sz w:val="28"/>
          <w:szCs w:val="28"/>
        </w:rPr>
        <w:t>Образо</w:t>
      </w:r>
      <w:r w:rsidR="00147F3C" w:rsidRPr="00147F3C">
        <w:rPr>
          <w:sz w:val="28"/>
          <w:szCs w:val="28"/>
        </w:rPr>
        <w:t>вательный процесс в Центре</w:t>
      </w:r>
      <w:r w:rsidRPr="00147F3C">
        <w:rPr>
          <w:sz w:val="28"/>
          <w:szCs w:val="28"/>
        </w:rPr>
        <w:t xml:space="preserve"> регламентируется учебным планом и организуется в соответствии с расписанием занятий, разрабатываемым и утверждаемым учреждением самостоятельно с учетом пожеланий родителей, возрастных особенностей детей и установленных санитарно-гигиенических норм для создания наиболее благоприятного режима труда и отдыха детей. Занятия проводятся в групповых и индивидуальных формах обучения. Обучение и  воспитание  в учреждении ведется на русском языке. </w:t>
      </w:r>
    </w:p>
    <w:p w:rsidR="00267181" w:rsidRDefault="00147F3C" w:rsidP="00267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F3C">
        <w:rPr>
          <w:sz w:val="28"/>
          <w:szCs w:val="28"/>
        </w:rPr>
        <w:t>Режим занятий – 6</w:t>
      </w:r>
      <w:r w:rsidR="00267181" w:rsidRPr="00147F3C">
        <w:rPr>
          <w:sz w:val="28"/>
          <w:szCs w:val="28"/>
        </w:rPr>
        <w:t xml:space="preserve"> дней в неделю, включая</w:t>
      </w:r>
      <w:r w:rsidRPr="00147F3C">
        <w:rPr>
          <w:sz w:val="28"/>
          <w:szCs w:val="28"/>
        </w:rPr>
        <w:t xml:space="preserve"> дни осенних, весенних и зимних </w:t>
      </w:r>
      <w:r w:rsidR="00267181" w:rsidRPr="00147F3C">
        <w:rPr>
          <w:sz w:val="28"/>
          <w:szCs w:val="28"/>
        </w:rPr>
        <w:t xml:space="preserve"> </w:t>
      </w:r>
      <w:r w:rsidRPr="00147F3C">
        <w:rPr>
          <w:sz w:val="28"/>
          <w:szCs w:val="28"/>
        </w:rPr>
        <w:t xml:space="preserve">каникул. </w:t>
      </w:r>
      <w:r w:rsidR="00267181" w:rsidRPr="00147F3C">
        <w:rPr>
          <w:sz w:val="28"/>
          <w:szCs w:val="28"/>
        </w:rPr>
        <w:t>Продолжительность обучения в объединениях зависит от срока освоени</w:t>
      </w:r>
      <w:r>
        <w:rPr>
          <w:sz w:val="28"/>
          <w:szCs w:val="28"/>
        </w:rPr>
        <w:t>я общеразвивающих</w:t>
      </w:r>
      <w:r w:rsidRPr="00147F3C">
        <w:rPr>
          <w:sz w:val="28"/>
          <w:szCs w:val="28"/>
        </w:rPr>
        <w:t xml:space="preserve"> программ (от 1</w:t>
      </w:r>
      <w:r w:rsidR="00267181" w:rsidRPr="00147F3C">
        <w:rPr>
          <w:sz w:val="28"/>
          <w:szCs w:val="28"/>
        </w:rPr>
        <w:t>года</w:t>
      </w:r>
      <w:r w:rsidR="008A2072">
        <w:rPr>
          <w:sz w:val="28"/>
          <w:szCs w:val="28"/>
        </w:rPr>
        <w:t xml:space="preserve"> до 7</w:t>
      </w:r>
      <w:r w:rsidRPr="00147F3C">
        <w:rPr>
          <w:sz w:val="28"/>
          <w:szCs w:val="28"/>
        </w:rPr>
        <w:t xml:space="preserve"> лет</w:t>
      </w:r>
      <w:r w:rsidR="00267181" w:rsidRPr="00147F3C">
        <w:rPr>
          <w:sz w:val="28"/>
          <w:szCs w:val="28"/>
        </w:rPr>
        <w:t xml:space="preserve">). </w:t>
      </w:r>
    </w:p>
    <w:p w:rsidR="00147F3C" w:rsidRDefault="008A2072" w:rsidP="00147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в  2019-2020</w:t>
      </w:r>
      <w:r w:rsidR="00147F3C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бном  году было  реализовано  11</w:t>
      </w:r>
      <w:r w:rsidR="00147F3C">
        <w:rPr>
          <w:rFonts w:ascii="Times New Roman" w:hAnsi="Times New Roman" w:cs="Times New Roman"/>
          <w:sz w:val="28"/>
          <w:szCs w:val="28"/>
        </w:rPr>
        <w:t xml:space="preserve">  дополнительных  </w:t>
      </w:r>
      <w:proofErr w:type="spellStart"/>
      <w:r w:rsidR="00147F3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47F3C">
        <w:rPr>
          <w:rFonts w:ascii="Times New Roman" w:hAnsi="Times New Roman" w:cs="Times New Roman"/>
          <w:sz w:val="28"/>
          <w:szCs w:val="28"/>
        </w:rPr>
        <w:t xml:space="preserve">  программ</w:t>
      </w:r>
      <w:proofErr w:type="gramStart"/>
      <w:r w:rsidR="00147F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7F3C" w:rsidRDefault="00147F3C" w:rsidP="00147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срокам реализации  дополнительные образовательные программы в </w:t>
      </w:r>
      <w:r w:rsidR="008A2072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классифицированы следующим образом: </w:t>
      </w:r>
    </w:p>
    <w:p w:rsidR="00147F3C" w:rsidRDefault="00147F3C" w:rsidP="00147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- 1-годичные  -  1 -  8%;</w:t>
      </w:r>
    </w:p>
    <w:p w:rsidR="00147F3C" w:rsidRDefault="0015721F" w:rsidP="00147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- 3-годичные – 9– 70</w:t>
      </w:r>
      <w:r w:rsidR="00147F3C">
        <w:rPr>
          <w:rFonts w:ascii="Times New Roman" w:hAnsi="Times New Roman" w:cs="Times New Roman"/>
          <w:sz w:val="28"/>
          <w:szCs w:val="28"/>
        </w:rPr>
        <w:t>%</w:t>
      </w:r>
    </w:p>
    <w:p w:rsidR="00147F3C" w:rsidRPr="005609A2" w:rsidRDefault="0015721F" w:rsidP="00560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- 5-годичные - 3- 22</w:t>
      </w:r>
      <w:r w:rsidR="00147F3C">
        <w:rPr>
          <w:rFonts w:ascii="Times New Roman" w:hAnsi="Times New Roman" w:cs="Times New Roman"/>
          <w:sz w:val="28"/>
          <w:szCs w:val="28"/>
        </w:rPr>
        <w:t>%</w:t>
      </w:r>
    </w:p>
    <w:p w:rsidR="00147F3C" w:rsidRDefault="00267181" w:rsidP="005609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F3C">
        <w:rPr>
          <w:sz w:val="28"/>
          <w:szCs w:val="28"/>
        </w:rPr>
        <w:t>Для осуществления контроля результатов освоения образовательного процесса в учреждении производится промежуточная и итоговая аттестация обучающихся объединений.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анализируя программное обеспечение образовательного процесса в учреждении, можно сделать вывод, что: </w:t>
      </w:r>
    </w:p>
    <w:p w:rsidR="00B875CE" w:rsidRDefault="00147F3C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75CE">
        <w:rPr>
          <w:rFonts w:ascii="Times New Roman" w:hAnsi="Times New Roman" w:cs="Times New Roman"/>
          <w:sz w:val="28"/>
          <w:szCs w:val="28"/>
        </w:rPr>
        <w:t xml:space="preserve">се программы соответствуют специфике дополнительного образования детей, их структура выстроена в соответствии с «Требованиями </w:t>
      </w:r>
      <w:proofErr w:type="gramStart"/>
      <w:r w:rsidR="00B875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 и  оформлению  образовательных  программ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детей»  (письмо Минобразования РФ от 18.06.2003  г., приложение к письму МО РФ №06-1844 от 11.12.2006 г.)  </w:t>
      </w:r>
    </w:p>
    <w:p w:rsidR="001E4F35" w:rsidRDefault="001E4F35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Центра охватывают все возрастные категории с 6 до 18 лет. </w:t>
      </w:r>
    </w:p>
    <w:p w:rsidR="00B875CE" w:rsidRPr="00DB05CE" w:rsidRDefault="0091006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891">
        <w:rPr>
          <w:rFonts w:ascii="Times New Roman" w:hAnsi="Times New Roman" w:cs="Times New Roman"/>
          <w:sz w:val="28"/>
          <w:szCs w:val="28"/>
        </w:rPr>
        <w:t xml:space="preserve"> Дополнительные  </w:t>
      </w:r>
      <w:proofErr w:type="spellStart"/>
      <w:r w:rsidR="00660891">
        <w:rPr>
          <w:rFonts w:ascii="Times New Roman" w:hAnsi="Times New Roman" w:cs="Times New Roman"/>
          <w:sz w:val="28"/>
          <w:szCs w:val="28"/>
        </w:rPr>
        <w:t>общеракзвивающие</w:t>
      </w:r>
      <w:proofErr w:type="spellEnd"/>
      <w:r w:rsidR="00B875CE" w:rsidRPr="00DB05CE">
        <w:rPr>
          <w:rFonts w:ascii="Times New Roman" w:hAnsi="Times New Roman" w:cs="Times New Roman"/>
          <w:sz w:val="28"/>
          <w:szCs w:val="28"/>
        </w:rPr>
        <w:t xml:space="preserve">  программы  </w:t>
      </w:r>
      <w:r w:rsidR="008A2072">
        <w:rPr>
          <w:rFonts w:ascii="Times New Roman" w:hAnsi="Times New Roman" w:cs="Times New Roman"/>
          <w:sz w:val="28"/>
          <w:szCs w:val="28"/>
        </w:rPr>
        <w:t>в связи с пандемией были реализованы не</w:t>
      </w:r>
      <w:r w:rsidR="00B875CE" w:rsidRPr="00DB05CE">
        <w:rPr>
          <w:rFonts w:ascii="Times New Roman" w:hAnsi="Times New Roman" w:cs="Times New Roman"/>
          <w:sz w:val="28"/>
          <w:szCs w:val="28"/>
        </w:rPr>
        <w:t xml:space="preserve"> полностью,  полнота  </w:t>
      </w:r>
      <w:r w:rsidR="0004586B" w:rsidRPr="00DB05CE">
        <w:rPr>
          <w:rFonts w:ascii="Times New Roman" w:hAnsi="Times New Roman" w:cs="Times New Roman"/>
          <w:sz w:val="28"/>
          <w:szCs w:val="28"/>
        </w:rPr>
        <w:t xml:space="preserve">их  реализации  составляет   </w:t>
      </w:r>
      <w:r w:rsidR="00E579F1">
        <w:rPr>
          <w:rFonts w:ascii="Times New Roman" w:hAnsi="Times New Roman" w:cs="Times New Roman"/>
          <w:sz w:val="28"/>
          <w:szCs w:val="28"/>
        </w:rPr>
        <w:t>95</w:t>
      </w:r>
      <w:r w:rsidR="0004586B" w:rsidRPr="00DB05CE">
        <w:rPr>
          <w:rFonts w:ascii="Times New Roman" w:hAnsi="Times New Roman" w:cs="Times New Roman"/>
          <w:sz w:val="28"/>
          <w:szCs w:val="28"/>
        </w:rPr>
        <w:t xml:space="preserve">% </w:t>
      </w:r>
      <w:r w:rsidR="00E57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04586B" w:rsidP="00B87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875CE" w:rsidRDefault="00B875CE" w:rsidP="00B8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реализации дополнительных образовательных программ</w:t>
      </w:r>
    </w:p>
    <w:p w:rsidR="00B875CE" w:rsidRDefault="00B875CE" w:rsidP="00B8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4146"/>
        <w:gridCol w:w="1833"/>
        <w:gridCol w:w="2561"/>
      </w:tblGrid>
      <w:tr w:rsidR="00B875CE" w:rsidTr="0004586B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реализации программы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недостаточной реализации</w:t>
            </w:r>
          </w:p>
        </w:tc>
      </w:tr>
      <w:tr w:rsidR="00B875CE" w:rsidTr="0004586B">
        <w:trPr>
          <w:trHeight w:val="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E579F1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DD2DB9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- - -</w:t>
            </w:r>
          </w:p>
        </w:tc>
      </w:tr>
      <w:tr w:rsidR="00B875CE" w:rsidTr="0004586B">
        <w:trPr>
          <w:trHeight w:val="1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04586B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E579F1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DD2DB9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</w:t>
            </w:r>
          </w:p>
        </w:tc>
      </w:tr>
      <w:tr w:rsidR="00B875CE" w:rsidTr="0004586B">
        <w:trPr>
          <w:trHeight w:val="1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04586B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E579F1" w:rsidP="00DD2DB9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91006E" w:rsidP="0091006E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</w:t>
            </w:r>
          </w:p>
        </w:tc>
      </w:tr>
      <w:tr w:rsidR="0091006E" w:rsidTr="0004586B">
        <w:trPr>
          <w:trHeight w:val="1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E" w:rsidRDefault="0091006E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E" w:rsidRDefault="0091006E">
            <w:pPr>
              <w:pStyle w:val="a3"/>
              <w:spacing w:line="276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Спортивно-туристическая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E" w:rsidRDefault="00E579F1" w:rsidP="00DD2DB9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E" w:rsidRDefault="0091006E">
            <w:pPr>
              <w:pStyle w:val="a3"/>
              <w:spacing w:line="276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</w:t>
            </w:r>
          </w:p>
        </w:tc>
      </w:tr>
    </w:tbl>
    <w:p w:rsidR="00B875CE" w:rsidRPr="00DD2DB9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DB9" w:rsidRPr="00DD2DB9" w:rsidRDefault="00B875CE" w:rsidP="00DD2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8"/>
          <w:szCs w:val="28"/>
        </w:rPr>
        <w:t xml:space="preserve">       Неотъемлемой  частью  образовательного  процесса  является  его  воспитательная  составляющая.  Деятельность в д</w:t>
      </w:r>
      <w:r w:rsidR="0091006E">
        <w:rPr>
          <w:rFonts w:ascii="Times New Roman" w:hAnsi="Times New Roman" w:cs="Times New Roman"/>
          <w:sz w:val="28"/>
          <w:szCs w:val="28"/>
        </w:rPr>
        <w:t>анном направлении осуществлялась</w:t>
      </w:r>
      <w:r w:rsidRPr="00DD2DB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DD2DB9">
        <w:t xml:space="preserve"> « </w:t>
      </w:r>
      <w:r w:rsidR="00DD2DB9" w:rsidRPr="00DD2DB9">
        <w:rPr>
          <w:rFonts w:ascii="Times New Roman" w:hAnsi="Times New Roman" w:cs="Times New Roman"/>
          <w:sz w:val="28"/>
          <w:szCs w:val="28"/>
        </w:rPr>
        <w:t>К</w:t>
      </w:r>
      <w:r w:rsidR="00DD2DB9">
        <w:rPr>
          <w:rFonts w:ascii="Times New Roman" w:hAnsi="Times New Roman" w:cs="Times New Roman"/>
          <w:sz w:val="28"/>
          <w:szCs w:val="28"/>
        </w:rPr>
        <w:t xml:space="preserve">онцепции духовно-нравственного воспитания и образования  </w:t>
      </w:r>
      <w:r w:rsidR="00DD2DB9" w:rsidRPr="00DD2DB9">
        <w:rPr>
          <w:rFonts w:ascii="Times New Roman" w:hAnsi="Times New Roman" w:cs="Times New Roman"/>
          <w:sz w:val="28"/>
          <w:szCs w:val="28"/>
        </w:rPr>
        <w:t>Центра дополнительного образования</w:t>
      </w:r>
    </w:p>
    <w:p w:rsidR="00DD2DB9" w:rsidRPr="00DD2DB9" w:rsidRDefault="00DD2DB9" w:rsidP="00DD2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2D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озрождение»  </w:t>
      </w:r>
      <w:r w:rsidRPr="00DD2DB9">
        <w:rPr>
          <w:rFonts w:ascii="Times New Roman" w:hAnsi="Times New Roman" w:cs="Times New Roman"/>
          <w:sz w:val="28"/>
          <w:szCs w:val="28"/>
        </w:rPr>
        <w:t>(программа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DB9" w:rsidRPr="00DD2DB9" w:rsidRDefault="00DD2DB9" w:rsidP="00DD2D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i/>
          <w:sz w:val="28"/>
          <w:szCs w:val="28"/>
        </w:rPr>
        <w:t xml:space="preserve">         Главной целью</w:t>
      </w:r>
      <w:r w:rsidRPr="00DD2DB9">
        <w:rPr>
          <w:rFonts w:ascii="Times New Roman" w:hAnsi="Times New Roman" w:cs="Times New Roman"/>
          <w:sz w:val="28"/>
          <w:szCs w:val="28"/>
        </w:rPr>
        <w:t xml:space="preserve"> воспитательной работы ЦДО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DB9">
        <w:rPr>
          <w:rFonts w:ascii="Times New Roman" w:hAnsi="Times New Roman" w:cs="Times New Roman"/>
          <w:sz w:val="28"/>
          <w:szCs w:val="28"/>
        </w:rPr>
        <w:t>Возрождение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2DB9">
        <w:rPr>
          <w:rFonts w:ascii="Times New Roman" w:hAnsi="Times New Roman" w:cs="Times New Roman"/>
          <w:sz w:val="28"/>
          <w:szCs w:val="28"/>
        </w:rPr>
        <w:t xml:space="preserve"> является формирование в каждом воспитаннике сильной, образованной, творчески развитой и высоконравственной личности, имеющей твердые духовно-нравственные установки и хороший творческий потенциал. Для достижения описанной цели необходимо выполнение следующих задач:</w:t>
      </w:r>
    </w:p>
    <w:p w:rsidR="00DD2DB9" w:rsidRDefault="00DD2DB9" w:rsidP="00DD2D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8"/>
          <w:szCs w:val="28"/>
        </w:rPr>
        <w:t xml:space="preserve">Воспитание в детях православной духовности. </w:t>
      </w:r>
    </w:p>
    <w:p w:rsidR="00DD2DB9" w:rsidRDefault="00DD2DB9" w:rsidP="00DD2D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8"/>
          <w:szCs w:val="28"/>
        </w:rPr>
        <w:t>Знакомство с вероучением Церкви, православным богослужением, смыслом и значением церковных праздников.</w:t>
      </w:r>
    </w:p>
    <w:p w:rsidR="00DD2DB9" w:rsidRPr="00DD2DB9" w:rsidRDefault="00DD2DB9" w:rsidP="00DD2D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8"/>
          <w:szCs w:val="28"/>
        </w:rPr>
        <w:t xml:space="preserve"> Особое значение придается практическому, опытному знакомству  детей с Правосл</w:t>
      </w:r>
      <w:r>
        <w:rPr>
          <w:rFonts w:ascii="Times New Roman" w:hAnsi="Times New Roman" w:cs="Times New Roman"/>
          <w:sz w:val="28"/>
          <w:szCs w:val="28"/>
        </w:rPr>
        <w:t>авие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паломнические поездки, беседы с духовником Центра и т.д.</w:t>
      </w:r>
    </w:p>
    <w:p w:rsidR="00DD2DB9" w:rsidRPr="00DD2DB9" w:rsidRDefault="00DD2DB9" w:rsidP="00DD2D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8"/>
          <w:szCs w:val="28"/>
        </w:rPr>
        <w:t>Воспитание в детях христианской нравственности. Первостепенное значение придается разъяснению смысла нравственных терминов, таких как «целомудрие», «праведность», «упование» и</w:t>
      </w:r>
      <w:r>
        <w:rPr>
          <w:rFonts w:ascii="Times New Roman" w:hAnsi="Times New Roman" w:cs="Times New Roman"/>
          <w:sz w:val="28"/>
          <w:szCs w:val="28"/>
        </w:rPr>
        <w:t xml:space="preserve"> т. д</w:t>
      </w:r>
      <w:r w:rsidRPr="00DD2DB9">
        <w:rPr>
          <w:rFonts w:ascii="Times New Roman" w:hAnsi="Times New Roman" w:cs="Times New Roman"/>
          <w:sz w:val="28"/>
          <w:szCs w:val="28"/>
        </w:rPr>
        <w:t>.</w:t>
      </w:r>
    </w:p>
    <w:p w:rsidR="00DD2DB9" w:rsidRPr="00DD2DB9" w:rsidRDefault="00DD2DB9" w:rsidP="00DD2D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8"/>
          <w:szCs w:val="28"/>
        </w:rPr>
        <w:t>Воспитание в детях любви к творчеству, привычки постоянно развивать данные Богом способности, чтобы впоследствии применить полученные навыки и опыт для служения людям.</w:t>
      </w:r>
    </w:p>
    <w:p w:rsidR="00DD2DB9" w:rsidRPr="00DD2DB9" w:rsidRDefault="00DD2DB9" w:rsidP="00DD2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Вся воспитательная работа строилась на следующих принципах: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системности;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развития ценностных ориентаций ребенка;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сотрудничества, доверия и поддержки детей;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личностного ориентирования;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учёта возрастных особенностей;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стимулирования самовоспитания;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преемственности;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открытости;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коллективной деятельности;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сохранения  и  развития  лучших  традиций  духовно-нравственного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0E5548" w:rsidRDefault="00B875CE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5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5548" w:rsidRPr="000E5548" w:rsidRDefault="000E5548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5CE" w:rsidRPr="000E5548">
        <w:rPr>
          <w:rFonts w:ascii="Times New Roman" w:hAnsi="Times New Roman" w:cs="Times New Roman"/>
          <w:sz w:val="28"/>
          <w:szCs w:val="28"/>
        </w:rPr>
        <w:t xml:space="preserve"> </w:t>
      </w:r>
      <w:r w:rsidRPr="000E5548">
        <w:rPr>
          <w:rFonts w:ascii="Times New Roman" w:hAnsi="Times New Roman" w:cs="Times New Roman"/>
          <w:sz w:val="28"/>
          <w:szCs w:val="28"/>
        </w:rPr>
        <w:t>Практическое применение Концепции духовно-нравственного воспита</w:t>
      </w:r>
      <w:r w:rsidR="0091006E">
        <w:rPr>
          <w:rFonts w:ascii="Times New Roman" w:hAnsi="Times New Roman" w:cs="Times New Roman"/>
          <w:sz w:val="28"/>
          <w:szCs w:val="28"/>
        </w:rPr>
        <w:t>ния и образования осуществлялась</w:t>
      </w:r>
      <w:r w:rsidRPr="000E5548">
        <w:rPr>
          <w:rFonts w:ascii="Times New Roman" w:hAnsi="Times New Roman" w:cs="Times New Roman"/>
          <w:sz w:val="28"/>
          <w:szCs w:val="28"/>
        </w:rPr>
        <w:t xml:space="preserve"> в ЦДО </w:t>
      </w:r>
      <w:r w:rsidR="0091006E">
        <w:rPr>
          <w:rFonts w:ascii="Times New Roman" w:hAnsi="Times New Roman" w:cs="Times New Roman"/>
          <w:sz w:val="28"/>
          <w:szCs w:val="28"/>
        </w:rPr>
        <w:t>«</w:t>
      </w:r>
      <w:r w:rsidRPr="000E5548">
        <w:rPr>
          <w:rFonts w:ascii="Times New Roman" w:hAnsi="Times New Roman" w:cs="Times New Roman"/>
          <w:sz w:val="28"/>
          <w:szCs w:val="28"/>
        </w:rPr>
        <w:t>Возрождение</w:t>
      </w:r>
      <w:r w:rsidR="0091006E">
        <w:rPr>
          <w:rFonts w:ascii="Times New Roman" w:hAnsi="Times New Roman" w:cs="Times New Roman"/>
          <w:sz w:val="28"/>
          <w:szCs w:val="28"/>
        </w:rPr>
        <w:t>»</w:t>
      </w:r>
      <w:r w:rsidRPr="000E5548"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:rsidR="000E5548" w:rsidRPr="000E5548" w:rsidRDefault="0091006E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E5548">
        <w:rPr>
          <w:rFonts w:ascii="Times New Roman" w:hAnsi="Times New Roman" w:cs="Times New Roman"/>
          <w:sz w:val="28"/>
          <w:szCs w:val="28"/>
        </w:rPr>
        <w:t>формой духовного воспитания и образования в  Центре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0E5548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E5548">
        <w:rPr>
          <w:rFonts w:ascii="Times New Roman" w:hAnsi="Times New Roman" w:cs="Times New Roman"/>
          <w:sz w:val="28"/>
          <w:szCs w:val="28"/>
        </w:rPr>
        <w:t>видеолекторий</w:t>
      </w:r>
      <w:proofErr w:type="spellEnd"/>
      <w:r w:rsidR="000E5548">
        <w:rPr>
          <w:rFonts w:ascii="Times New Roman" w:hAnsi="Times New Roman" w:cs="Times New Roman"/>
          <w:sz w:val="28"/>
          <w:szCs w:val="28"/>
        </w:rPr>
        <w:t xml:space="preserve"> 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«Самое интересное в Православии или христианский кинотеатр». </w:t>
      </w:r>
      <w:r w:rsidR="000E5548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проходят в виде просмотра видеофильмов или мультфильмов на духовно-нравственные темы с обязательными комментариями и последующим обсуждением просмотренного материала. Таким образом, в доступной</w:t>
      </w:r>
      <w:r w:rsidR="000E5548">
        <w:rPr>
          <w:rFonts w:ascii="Times New Roman" w:hAnsi="Times New Roman" w:cs="Times New Roman"/>
          <w:sz w:val="28"/>
          <w:szCs w:val="28"/>
        </w:rPr>
        <w:t xml:space="preserve"> и интересной форме дети знакомятся со Священной  Историей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В</w:t>
      </w:r>
      <w:r w:rsidR="000E5548">
        <w:rPr>
          <w:rFonts w:ascii="Times New Roman" w:hAnsi="Times New Roman" w:cs="Times New Roman"/>
          <w:sz w:val="28"/>
          <w:szCs w:val="28"/>
        </w:rPr>
        <w:t>етхого и Нового Заветов, историей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Вселенской и Русской Церкви, </w:t>
      </w:r>
      <w:r w:rsidR="000E5548">
        <w:rPr>
          <w:rFonts w:ascii="Times New Roman" w:hAnsi="Times New Roman" w:cs="Times New Roman"/>
          <w:sz w:val="28"/>
          <w:szCs w:val="28"/>
        </w:rPr>
        <w:t>с православными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</w:t>
      </w:r>
      <w:r w:rsidR="000E5548">
        <w:rPr>
          <w:rFonts w:ascii="Times New Roman" w:hAnsi="Times New Roman" w:cs="Times New Roman"/>
          <w:sz w:val="28"/>
          <w:szCs w:val="28"/>
        </w:rPr>
        <w:t xml:space="preserve">праздниками, а также </w:t>
      </w:r>
      <w:proofErr w:type="spellStart"/>
      <w:r w:rsidR="000E5548">
        <w:rPr>
          <w:rFonts w:ascii="Times New Roman" w:hAnsi="Times New Roman" w:cs="Times New Roman"/>
          <w:sz w:val="28"/>
          <w:szCs w:val="28"/>
        </w:rPr>
        <w:t>общеправославными</w:t>
      </w:r>
      <w:proofErr w:type="spellEnd"/>
      <w:r w:rsidR="000E5548">
        <w:rPr>
          <w:rFonts w:ascii="Times New Roman" w:hAnsi="Times New Roman" w:cs="Times New Roman"/>
          <w:sz w:val="28"/>
          <w:szCs w:val="28"/>
        </w:rPr>
        <w:t xml:space="preserve"> и местными святынями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. В каждом видеосюжете познавательного характера выделяется одна или несколько духовно-нравственных тем, на которых акцентируется </w:t>
      </w:r>
      <w:r w:rsidR="000E5548">
        <w:rPr>
          <w:rFonts w:ascii="Times New Roman" w:hAnsi="Times New Roman" w:cs="Times New Roman"/>
          <w:sz w:val="28"/>
          <w:szCs w:val="28"/>
        </w:rPr>
        <w:t>внимание в комментариях лектора</w:t>
      </w:r>
      <w:r w:rsidR="000E5548" w:rsidRPr="000E5548">
        <w:rPr>
          <w:rFonts w:ascii="Times New Roman" w:hAnsi="Times New Roman" w:cs="Times New Roman"/>
          <w:sz w:val="28"/>
          <w:szCs w:val="28"/>
        </w:rPr>
        <w:t>.</w:t>
      </w:r>
    </w:p>
    <w:p w:rsidR="0091006E" w:rsidRDefault="000E5548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548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0E5548">
        <w:rPr>
          <w:rFonts w:ascii="Times New Roman" w:hAnsi="Times New Roman" w:cs="Times New Roman"/>
          <w:sz w:val="28"/>
          <w:szCs w:val="28"/>
        </w:rPr>
        <w:t>видеолектория</w:t>
      </w:r>
      <w:proofErr w:type="spellEnd"/>
      <w:r w:rsidRPr="000E5548">
        <w:rPr>
          <w:rFonts w:ascii="Times New Roman" w:hAnsi="Times New Roman" w:cs="Times New Roman"/>
          <w:sz w:val="28"/>
          <w:szCs w:val="28"/>
        </w:rPr>
        <w:t xml:space="preserve">, перед каждым занятием каждого творческого объединения проводятся пятнадцатиминутные беседы на духовно-нравственные темы, связанные с текущими темами тех или иных творческих объединений. </w:t>
      </w:r>
    </w:p>
    <w:p w:rsidR="000E5548" w:rsidRPr="000E5548" w:rsidRDefault="0091006E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748C">
        <w:rPr>
          <w:rFonts w:ascii="Times New Roman" w:hAnsi="Times New Roman" w:cs="Times New Roman"/>
          <w:sz w:val="28"/>
          <w:szCs w:val="28"/>
        </w:rPr>
        <w:t>Воспитательная работа в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</w:t>
      </w:r>
      <w:r w:rsidR="0076748C">
        <w:rPr>
          <w:rFonts w:ascii="Times New Roman" w:hAnsi="Times New Roman" w:cs="Times New Roman"/>
          <w:sz w:val="28"/>
          <w:szCs w:val="28"/>
        </w:rPr>
        <w:t>объединениях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Центра, в свою очередь, ско</w:t>
      </w:r>
      <w:r w:rsidR="0076748C">
        <w:rPr>
          <w:rFonts w:ascii="Times New Roman" w:hAnsi="Times New Roman" w:cs="Times New Roman"/>
          <w:sz w:val="28"/>
          <w:szCs w:val="28"/>
        </w:rPr>
        <w:t>рректирована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 таким образом, чтобы практический учебный материал (напр. живописные сюжеты, керамические изделия и т. п.) можно было связать с той или иной духовно-нравственной темой. К примеру, рисование православного храма (или колокола, купола с крестом и др.) предваряется беседой о значении молитвы и общественного богослужения, истории церковного зодчества или </w:t>
      </w:r>
      <w:proofErr w:type="spellStart"/>
      <w:r w:rsidR="000E5548" w:rsidRPr="000E5548">
        <w:rPr>
          <w:rFonts w:ascii="Times New Roman" w:hAnsi="Times New Roman" w:cs="Times New Roman"/>
          <w:sz w:val="28"/>
          <w:szCs w:val="28"/>
        </w:rPr>
        <w:t>видеоэкскурсией</w:t>
      </w:r>
      <w:proofErr w:type="spellEnd"/>
      <w:r w:rsidR="000E5548" w:rsidRPr="000E5548">
        <w:rPr>
          <w:rFonts w:ascii="Times New Roman" w:hAnsi="Times New Roman" w:cs="Times New Roman"/>
          <w:sz w:val="28"/>
          <w:szCs w:val="28"/>
        </w:rPr>
        <w:t xml:space="preserve"> по памятникам церковной архитектуры.</w:t>
      </w:r>
    </w:p>
    <w:p w:rsidR="000E5548" w:rsidRPr="000E5548" w:rsidRDefault="0076748C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5548" w:rsidRPr="000E5548">
        <w:rPr>
          <w:rFonts w:ascii="Times New Roman" w:hAnsi="Times New Roman" w:cs="Times New Roman"/>
          <w:sz w:val="28"/>
          <w:szCs w:val="28"/>
        </w:rPr>
        <w:t>В центре ежемесячно организуются концертно-театральные мероприятия, посвященные Двунадесятым церковным праздникам. Готовясь к спектаклям и концертам, воспитанники еще раз повторяют вероучение христианства, Священную историю и значение церковных праздников.</w:t>
      </w:r>
    </w:p>
    <w:p w:rsidR="000E5548" w:rsidRPr="000E5548" w:rsidRDefault="000E5548" w:rsidP="000E5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548">
        <w:rPr>
          <w:rFonts w:ascii="Times New Roman" w:hAnsi="Times New Roman" w:cs="Times New Roman"/>
          <w:sz w:val="28"/>
          <w:szCs w:val="28"/>
        </w:rPr>
        <w:t>Особое значение в Центре придается практическому изучению Православия: паломническим поездкам по свя</w:t>
      </w:r>
      <w:r w:rsidR="0076748C">
        <w:rPr>
          <w:rFonts w:ascii="Times New Roman" w:hAnsi="Times New Roman" w:cs="Times New Roman"/>
          <w:sz w:val="28"/>
          <w:szCs w:val="28"/>
        </w:rPr>
        <w:t>тым местам.</w:t>
      </w:r>
    </w:p>
    <w:p w:rsidR="000E5548" w:rsidRDefault="0076748C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548" w:rsidRPr="000E5548">
        <w:rPr>
          <w:rFonts w:ascii="Times New Roman" w:hAnsi="Times New Roman" w:cs="Times New Roman"/>
          <w:sz w:val="28"/>
          <w:szCs w:val="28"/>
        </w:rPr>
        <w:t xml:space="preserve">Помимо непосредственной работы с детьми Центр занимается духовно-нравственным образованием родителей, а также самообразованием педагогов. Родители воспитанников Центра посещают субботние занятия </w:t>
      </w:r>
      <w:proofErr w:type="spellStart"/>
      <w:r w:rsidR="000E5548" w:rsidRPr="000E5548">
        <w:rPr>
          <w:rFonts w:ascii="Times New Roman" w:hAnsi="Times New Roman" w:cs="Times New Roman"/>
          <w:sz w:val="28"/>
          <w:szCs w:val="28"/>
        </w:rPr>
        <w:t>видеолектория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48" w:rsidRPr="000E55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5548" w:rsidRPr="000E5548">
        <w:rPr>
          <w:rFonts w:ascii="Times New Roman" w:hAnsi="Times New Roman" w:cs="Times New Roman"/>
          <w:sz w:val="28"/>
          <w:szCs w:val="28"/>
        </w:rPr>
        <w:t xml:space="preserve"> а также участвуют в ежемесячных беседах на духовно-нравственные темы с духовником Центра, игуменом Михаилом (Семеновым). </w:t>
      </w:r>
      <w:proofErr w:type="gramStart"/>
      <w:r w:rsidR="000E5548" w:rsidRPr="000E5548">
        <w:rPr>
          <w:rFonts w:ascii="Times New Roman" w:hAnsi="Times New Roman" w:cs="Times New Roman"/>
          <w:sz w:val="28"/>
          <w:szCs w:val="28"/>
        </w:rPr>
        <w:t xml:space="preserve">В рамках самообразования педагогов проводятся еженедельные </w:t>
      </w:r>
      <w:proofErr w:type="spellStart"/>
      <w:r w:rsidR="000E5548" w:rsidRPr="000E554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0E5548" w:rsidRPr="000E5548">
        <w:rPr>
          <w:rFonts w:ascii="Times New Roman" w:hAnsi="Times New Roman" w:cs="Times New Roman"/>
          <w:sz w:val="28"/>
          <w:szCs w:val="28"/>
        </w:rPr>
        <w:t>, ежемесячные беседы с о. Михаилом, а также ежегодные «Успенские чтения», участвуя в которых каждый педагог готовит доклад на ту или иную тему, связанную с проблемами духовно-нравственного воспитания и образования детей и молодежи.</w:t>
      </w:r>
      <w:proofErr w:type="gramEnd"/>
    </w:p>
    <w:p w:rsidR="0076748C" w:rsidRDefault="0076748C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767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 Центре    проводился  мониторинг    удовлетворенности результатами образовательного процесса среди обучающихся и родителей (законных представителей</w:t>
      </w:r>
      <w:r w:rsidR="007674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Удовлетворенность детьми результатами образовательного процесса: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 вопрос:  «Приносят  ли  пользу  занятия?»  были  получены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дующие результаты: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- 45% отмечают развитие своих способностей, знаний качеств, необходимых для обучения в данном детском объединении; </w:t>
      </w:r>
    </w:p>
    <w:p w:rsidR="00B875CE" w:rsidRDefault="0091006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B875CE">
        <w:rPr>
          <w:rFonts w:ascii="Times New Roman" w:hAnsi="Times New Roman" w:cs="Times New Roman"/>
          <w:sz w:val="28"/>
          <w:szCs w:val="28"/>
        </w:rPr>
        <w:t xml:space="preserve">1% отмечают хорошее самочувствие и пользу для здоровья; </w:t>
      </w:r>
    </w:p>
    <w:p w:rsidR="00B875CE" w:rsidRDefault="0091006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B875CE">
        <w:rPr>
          <w:rFonts w:ascii="Times New Roman" w:hAnsi="Times New Roman" w:cs="Times New Roman"/>
          <w:sz w:val="28"/>
          <w:szCs w:val="28"/>
        </w:rPr>
        <w:t xml:space="preserve">2 % - организация свободного времени; </w:t>
      </w:r>
    </w:p>
    <w:p w:rsidR="00B875CE" w:rsidRDefault="0091006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B875CE">
        <w:rPr>
          <w:rFonts w:ascii="Times New Roman" w:hAnsi="Times New Roman" w:cs="Times New Roman"/>
          <w:sz w:val="28"/>
          <w:szCs w:val="28"/>
        </w:rPr>
        <w:t xml:space="preserve">%  - просто интересно учиться;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- 6%  считают, что обучение в Центре  даст им возможность выступить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различных соревнованиях, конкурсах;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- 6 % отмечают пользу занятий в будущем для взрослой жизни.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сделать вы</w:t>
      </w:r>
      <w:r w:rsidR="0076748C">
        <w:rPr>
          <w:rFonts w:ascii="Times New Roman" w:hAnsi="Times New Roman" w:cs="Times New Roman"/>
          <w:sz w:val="28"/>
          <w:szCs w:val="28"/>
        </w:rPr>
        <w:t>вод, что дети, обучающиеся в Центре</w:t>
      </w:r>
      <w:r>
        <w:rPr>
          <w:rFonts w:ascii="Times New Roman" w:hAnsi="Times New Roman" w:cs="Times New Roman"/>
          <w:sz w:val="28"/>
          <w:szCs w:val="28"/>
        </w:rPr>
        <w:t xml:space="preserve">, имеют чёткое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пользе занятий и о возможности реализовать свои интересы, способности.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  вопрос:  «Как  оцениваешь  свою  работу  в  детском  объединении?» были получены следующие результаты: </w:t>
      </w:r>
    </w:p>
    <w:p w:rsidR="00B875CE" w:rsidRDefault="0091006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</w:t>
      </w:r>
      <w:r w:rsidR="00B875CE">
        <w:rPr>
          <w:rFonts w:ascii="Times New Roman" w:hAnsi="Times New Roman" w:cs="Times New Roman"/>
          <w:sz w:val="28"/>
          <w:szCs w:val="28"/>
        </w:rPr>
        <w:t xml:space="preserve">% детей отмечают, что им удается полностью реализовать </w:t>
      </w:r>
      <w:proofErr w:type="gramStart"/>
      <w:r w:rsidR="00B875C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B8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- 30 % детей занимаются по своим возможностям; </w:t>
      </w:r>
    </w:p>
    <w:p w:rsidR="00B875CE" w:rsidRDefault="0091006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="00B875CE">
        <w:rPr>
          <w:rFonts w:ascii="Times New Roman" w:hAnsi="Times New Roman" w:cs="Times New Roman"/>
          <w:sz w:val="28"/>
          <w:szCs w:val="28"/>
        </w:rPr>
        <w:t xml:space="preserve"> % детей занимаются в полную силу;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- 2 % занимаются по необходимости.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вопрос: «В ч</w:t>
      </w:r>
      <w:r w:rsidR="0076748C">
        <w:rPr>
          <w:rFonts w:ascii="Times New Roman" w:hAnsi="Times New Roman" w:cs="Times New Roman"/>
          <w:sz w:val="28"/>
          <w:szCs w:val="28"/>
        </w:rPr>
        <w:t>ем вы видите смысл посещения Центра</w:t>
      </w:r>
      <w:r>
        <w:rPr>
          <w:rFonts w:ascii="Times New Roman" w:hAnsi="Times New Roman" w:cs="Times New Roman"/>
          <w:sz w:val="28"/>
          <w:szCs w:val="28"/>
        </w:rPr>
        <w:t xml:space="preserve">?»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лучены следующие результаты: </w:t>
      </w:r>
    </w:p>
    <w:p w:rsidR="00B875CE" w:rsidRDefault="0054528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B875CE">
        <w:rPr>
          <w:rFonts w:ascii="Times New Roman" w:hAnsi="Times New Roman" w:cs="Times New Roman"/>
          <w:sz w:val="28"/>
          <w:szCs w:val="28"/>
        </w:rPr>
        <w:t xml:space="preserve">6%  - детей видят смысл в развитии своих способностей;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- 17 % - в познании и понимании окружающего мира; </w:t>
      </w:r>
    </w:p>
    <w:p w:rsidR="00B875CE" w:rsidRDefault="0054528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B875CE">
        <w:rPr>
          <w:rFonts w:ascii="Times New Roman" w:hAnsi="Times New Roman" w:cs="Times New Roman"/>
          <w:sz w:val="28"/>
          <w:szCs w:val="28"/>
        </w:rPr>
        <w:t xml:space="preserve">7% -  в дружеском общении;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- 10% детей видят смысл  посещения занятий в подготовке к профессиональной деятельности.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говорит о том, что дети понимают реальное  значение дополнительного образования и занятий в Центре.  </w:t>
      </w:r>
    </w:p>
    <w:p w:rsidR="0076748C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8C">
        <w:rPr>
          <w:rFonts w:ascii="Times New Roman" w:hAnsi="Times New Roman" w:cs="Times New Roman"/>
          <w:sz w:val="28"/>
          <w:szCs w:val="28"/>
        </w:rPr>
        <w:t xml:space="preserve">  Анализ    опроса  родителей  выявил,  что актуальной   для родителей  становится  </w:t>
      </w:r>
      <w:r w:rsidR="00D64408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и </w:t>
      </w:r>
      <w:r w:rsidRPr="0076748C">
        <w:rPr>
          <w:rFonts w:ascii="Times New Roman" w:hAnsi="Times New Roman" w:cs="Times New Roman"/>
          <w:sz w:val="28"/>
          <w:szCs w:val="28"/>
        </w:rPr>
        <w:t>социальная  успешность  детей. Напр</w:t>
      </w:r>
      <w:r w:rsidR="0076748C">
        <w:rPr>
          <w:rFonts w:ascii="Times New Roman" w:hAnsi="Times New Roman" w:cs="Times New Roman"/>
          <w:sz w:val="28"/>
          <w:szCs w:val="28"/>
        </w:rPr>
        <w:t>авляя  детей  в  объединения Центра</w:t>
      </w:r>
      <w:r w:rsidRPr="0076748C">
        <w:rPr>
          <w:rFonts w:ascii="Times New Roman" w:hAnsi="Times New Roman" w:cs="Times New Roman"/>
          <w:sz w:val="28"/>
          <w:szCs w:val="28"/>
        </w:rPr>
        <w:t>,    родители  хотели  бы, чтобы полученные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способствовали: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профессиональному самоопределению; </w:t>
      </w:r>
    </w:p>
    <w:p w:rsidR="00D64408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социальной адаптации, развитию коммуникативных </w:t>
      </w:r>
      <w:r w:rsidR="0076748C">
        <w:rPr>
          <w:rFonts w:ascii="Times New Roman" w:hAnsi="Times New Roman" w:cs="Times New Roman"/>
          <w:sz w:val="28"/>
          <w:szCs w:val="28"/>
        </w:rPr>
        <w:t>навыков</w:t>
      </w:r>
      <w:r w:rsidR="00D64408">
        <w:rPr>
          <w:rFonts w:ascii="Times New Roman" w:hAnsi="Times New Roman" w:cs="Times New Roman"/>
          <w:sz w:val="28"/>
          <w:szCs w:val="28"/>
        </w:rPr>
        <w:t>;</w:t>
      </w:r>
    </w:p>
    <w:p w:rsidR="00D64408" w:rsidRDefault="00D64408" w:rsidP="00B875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осуществлять нравственный самоконтроль, давать нравственную самооценку своим и чужим поступкам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28A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Центр   </w:t>
      </w:r>
      <w:r w:rsidR="00D64408">
        <w:rPr>
          <w:rFonts w:ascii="Times New Roman" w:hAnsi="Times New Roman" w:cs="Times New Roman"/>
          <w:sz w:val="28"/>
          <w:szCs w:val="28"/>
        </w:rPr>
        <w:t>«Возрождение»</w:t>
      </w:r>
      <w:r>
        <w:rPr>
          <w:rFonts w:ascii="Times New Roman" w:hAnsi="Times New Roman" w:cs="Times New Roman"/>
          <w:sz w:val="28"/>
          <w:szCs w:val="28"/>
        </w:rPr>
        <w:t xml:space="preserve"> -  часть социокультурной  среды  района. Поэтому  св</w:t>
      </w:r>
      <w:r w:rsidR="0076748C">
        <w:rPr>
          <w:rFonts w:ascii="Times New Roman" w:hAnsi="Times New Roman" w:cs="Times New Roman"/>
          <w:sz w:val="28"/>
          <w:szCs w:val="28"/>
        </w:rPr>
        <w:t xml:space="preserve">оё  взаимодействие  с  другими  </w:t>
      </w:r>
      <w:r>
        <w:rPr>
          <w:rFonts w:ascii="Times New Roman" w:hAnsi="Times New Roman" w:cs="Times New Roman"/>
          <w:sz w:val="28"/>
          <w:szCs w:val="28"/>
        </w:rPr>
        <w:t>видами  образовательных  учреждений  район</w:t>
      </w:r>
      <w:r w:rsidR="0076748C">
        <w:rPr>
          <w:rFonts w:ascii="Times New Roman" w:hAnsi="Times New Roman" w:cs="Times New Roman"/>
          <w:sz w:val="28"/>
          <w:szCs w:val="28"/>
        </w:rPr>
        <w:t xml:space="preserve">а  и  области, 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семьями воспитанников </w:t>
      </w:r>
      <w:r w:rsidR="0076748C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строил на основе социального партнёрства, интеграции  в  общеобразовательную,  </w:t>
      </w:r>
      <w:r w:rsidR="0076748C">
        <w:rPr>
          <w:rFonts w:ascii="Times New Roman" w:hAnsi="Times New Roman" w:cs="Times New Roman"/>
          <w:sz w:val="28"/>
          <w:szCs w:val="28"/>
        </w:rPr>
        <w:t>культурно-массовую,  социальн</w:t>
      </w:r>
      <w:proofErr w:type="gramStart"/>
      <w:r w:rsidR="007674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6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досуговую деятельность. </w:t>
      </w:r>
    </w:p>
    <w:p w:rsidR="00D64408" w:rsidRPr="00D64408" w:rsidRDefault="00D64408" w:rsidP="00D64408">
      <w:pPr>
        <w:shd w:val="clear" w:color="auto" w:fill="FFFFFF" w:themeFill="background1"/>
        <w:spacing w:before="150" w:after="150" w:line="248" w:lineRule="atLeast"/>
        <w:ind w:left="150" w:right="150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</w:t>
      </w:r>
      <w:r w:rsidRPr="00D64408">
        <w:rPr>
          <w:sz w:val="28"/>
          <w:szCs w:val="28"/>
        </w:rPr>
        <w:t>Данное взаимодействие помогает созданию единой воспитательной среды, всестороннему развитию личности ребенка, способствует решению главной задачи –</w:t>
      </w:r>
      <w:r w:rsidRPr="00D64408">
        <w:rPr>
          <w:rFonts w:ascii="Verdana" w:hAnsi="Verdana"/>
          <w:sz w:val="28"/>
          <w:szCs w:val="28"/>
        </w:rPr>
        <w:t xml:space="preserve"> </w:t>
      </w:r>
      <w:r w:rsidRPr="00D64408">
        <w:rPr>
          <w:sz w:val="28"/>
          <w:szCs w:val="28"/>
        </w:rPr>
        <w:t>формирование духовно-нравственного здоровья детей посредством приобщения их к ценностям Православной культуры.</w:t>
      </w:r>
    </w:p>
    <w:p w:rsidR="00D64408" w:rsidRPr="00D64408" w:rsidRDefault="00D64408" w:rsidP="00D64408">
      <w:pPr>
        <w:shd w:val="clear" w:color="auto" w:fill="FFFFFF" w:themeFill="background1"/>
        <w:spacing w:before="150" w:after="150" w:line="248" w:lineRule="atLeast"/>
        <w:ind w:left="150" w:right="150"/>
        <w:rPr>
          <w:sz w:val="28"/>
          <w:szCs w:val="28"/>
        </w:rPr>
      </w:pPr>
      <w:r w:rsidRPr="00D64408">
        <w:rPr>
          <w:sz w:val="28"/>
          <w:szCs w:val="28"/>
        </w:rPr>
        <w:t>Основные направления совместной деятельности:</w:t>
      </w:r>
    </w:p>
    <w:p w:rsidR="00D64408" w:rsidRPr="00D64408" w:rsidRDefault="00D64408" w:rsidP="00D64408">
      <w:pPr>
        <w:shd w:val="clear" w:color="auto" w:fill="FFFFFF" w:themeFill="background1"/>
        <w:spacing w:before="150" w:after="150" w:line="248" w:lineRule="atLeast"/>
        <w:ind w:left="150" w:right="150"/>
        <w:rPr>
          <w:sz w:val="28"/>
          <w:szCs w:val="28"/>
        </w:rPr>
      </w:pPr>
      <w:r w:rsidRPr="00D64408">
        <w:rPr>
          <w:sz w:val="28"/>
          <w:szCs w:val="28"/>
        </w:rPr>
        <w:t>- создание программно- методического обеспечения досуговых программ для детских садов;</w:t>
      </w:r>
    </w:p>
    <w:p w:rsidR="00D64408" w:rsidRPr="00D64408" w:rsidRDefault="00D64408" w:rsidP="00D64408">
      <w:pPr>
        <w:shd w:val="clear" w:color="auto" w:fill="FFFFFF" w:themeFill="background1"/>
        <w:spacing w:before="150" w:after="150" w:line="248" w:lineRule="atLeast"/>
        <w:ind w:left="150" w:right="150"/>
        <w:rPr>
          <w:sz w:val="28"/>
          <w:szCs w:val="28"/>
        </w:rPr>
      </w:pPr>
      <w:r w:rsidRPr="00D64408">
        <w:rPr>
          <w:sz w:val="28"/>
          <w:szCs w:val="28"/>
        </w:rPr>
        <w:t>- разработка комплексных мер по действенной рекламе дополнительных образовательных услуг Центра;</w:t>
      </w:r>
    </w:p>
    <w:p w:rsidR="00D64408" w:rsidRDefault="00D64408" w:rsidP="00D64408">
      <w:pPr>
        <w:shd w:val="clear" w:color="auto" w:fill="FFFFFF" w:themeFill="background1"/>
        <w:spacing w:before="150" w:after="150" w:line="248" w:lineRule="atLeast"/>
        <w:ind w:left="150" w:right="150"/>
        <w:rPr>
          <w:sz w:val="28"/>
          <w:szCs w:val="28"/>
        </w:rPr>
      </w:pPr>
      <w:r w:rsidRPr="00D64408">
        <w:rPr>
          <w:sz w:val="28"/>
          <w:szCs w:val="28"/>
        </w:rPr>
        <w:t>- участие в  программе единого воспитательного пространства в социокультурном пространстве района.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общение и обмен идеями;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представление  родителям  возможности  стать  «добрым</w:t>
      </w:r>
      <w:r w:rsidR="00D64408">
        <w:rPr>
          <w:rFonts w:ascii="Times New Roman" w:hAnsi="Times New Roman" w:cs="Times New Roman"/>
          <w:sz w:val="28"/>
          <w:szCs w:val="28"/>
        </w:rPr>
        <w:t xml:space="preserve">  попутчиком» на образовательном и воспитательном </w:t>
      </w:r>
      <w:r>
        <w:rPr>
          <w:rFonts w:ascii="Times New Roman" w:hAnsi="Times New Roman" w:cs="Times New Roman"/>
          <w:sz w:val="28"/>
          <w:szCs w:val="28"/>
        </w:rPr>
        <w:t xml:space="preserve"> маршруте ребёнка.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748C">
        <w:rPr>
          <w:rFonts w:ascii="Times New Roman" w:hAnsi="Times New Roman" w:cs="Times New Roman"/>
          <w:sz w:val="28"/>
          <w:szCs w:val="28"/>
        </w:rPr>
        <w:t>4</w:t>
      </w:r>
    </w:p>
    <w:p w:rsidR="00B875CE" w:rsidRDefault="00B875CE" w:rsidP="00B8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взаимодействия, сотрудничества и партнерства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698"/>
        <w:gridCol w:w="3006"/>
        <w:gridCol w:w="3019"/>
      </w:tblGrid>
      <w:tr w:rsidR="00B875CE" w:rsidTr="00B875CE">
        <w:trPr>
          <w:trHeight w:val="3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Регламентирующий документ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взаимодействия</w:t>
            </w:r>
          </w:p>
        </w:tc>
      </w:tr>
      <w:tr w:rsidR="00B875CE" w:rsidTr="00B875CE">
        <w:trPr>
          <w:trHeight w:val="1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района</w:t>
            </w:r>
            <w:r w:rsidR="008B08C1">
              <w:rPr>
                <w:rFonts w:ascii="Times New Roman" w:hAnsi="Times New Roman" w:cs="Times New Roman"/>
                <w:sz w:val="24"/>
                <w:szCs w:val="24"/>
              </w:rPr>
              <w:t>. Дошкольные учреждения. Школы- интернаты, реабилитационные Центры для  детей инвалидов.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D644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сотрудничестве. Совместный п</w:t>
            </w:r>
            <w:r w:rsidR="0076748C">
              <w:rPr>
                <w:rFonts w:ascii="Times New Roman" w:hAnsi="Times New Roman" w:cs="Times New Roman"/>
                <w:sz w:val="24"/>
                <w:szCs w:val="24"/>
              </w:rPr>
              <w:t>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 w:rsidP="00D644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массовых мероприятий 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>(выставки, конкурсы, православные праздники)</w:t>
            </w:r>
          </w:p>
        </w:tc>
      </w:tr>
      <w:tr w:rsidR="00B875CE" w:rsidTr="00B875CE">
        <w:trPr>
          <w:trHeight w:val="1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культуры: музей краеведения, </w:t>
            </w:r>
            <w:r w:rsidR="0076748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767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767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48C" w:rsidRDefault="007674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ДКРА-Дом культуры российской армии; районный Дом культуры; городской Дом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Машиносторитель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6222">
              <w:rPr>
                <w:rFonts w:ascii="Times New Roman" w:hAnsi="Times New Roman" w:cs="Times New Roman"/>
                <w:sz w:val="24"/>
                <w:szCs w:val="24"/>
              </w:rPr>
              <w:t>; ДК «Прометей» г. Сосенский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CB75D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сотрудничестве. Совместный план 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досуга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проведение выставок декоративно-прикладного творчества обучающихся 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>и педагогов города и района</w:t>
            </w:r>
            <w:r w:rsidR="00E26222">
              <w:rPr>
                <w:rFonts w:ascii="Times New Roman" w:hAnsi="Times New Roman" w:cs="Times New Roman"/>
                <w:sz w:val="24"/>
                <w:szCs w:val="24"/>
              </w:rPr>
              <w:t xml:space="preserve"> (рождественские  и пасхальные выставки)</w:t>
            </w:r>
          </w:p>
          <w:p w:rsidR="00B875CE" w:rsidRDefault="00B875CE" w:rsidP="00E26222">
            <w:pPr>
              <w:pStyle w:val="a3"/>
              <w:spacing w:line="276" w:lineRule="auto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концертных программах и других мероприятиях 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 xml:space="preserve">(фестивали </w:t>
            </w:r>
            <w:r w:rsidR="00E2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 xml:space="preserve"> и епархиального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5CE" w:rsidTr="00B875CE">
        <w:trPr>
          <w:trHeight w:val="1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муниципального района по молодежной политике, физкультуре и спорту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работы, положения о мероприятиях, письма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совместных муниципальных мероприятий;</w:t>
            </w:r>
          </w:p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областных мероприятиях.</w:t>
            </w:r>
          </w:p>
        </w:tc>
      </w:tr>
      <w:tr w:rsidR="00B875CE" w:rsidTr="00B875CE">
        <w:trPr>
          <w:trHeight w:val="1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E2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СМИ: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 xml:space="preserve"> газета «Козельск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5DA">
              <w:rPr>
                <w:rFonts w:ascii="Times New Roman" w:hAnsi="Times New Roman" w:cs="Times New Roman"/>
                <w:sz w:val="24"/>
                <w:szCs w:val="24"/>
              </w:rPr>
              <w:t>, «Мой город» г. Сосенский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08C1">
              <w:rPr>
                <w:rFonts w:ascii="Times New Roman" w:hAnsi="Times New Roman" w:cs="Times New Roman"/>
                <w:sz w:val="24"/>
                <w:szCs w:val="24"/>
              </w:rPr>
              <w:t>освящение работы Центра, для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имиджа Центра;</w:t>
            </w:r>
          </w:p>
        </w:tc>
      </w:tr>
      <w:tr w:rsidR="00B875CE" w:rsidTr="00B875CE">
        <w:trPr>
          <w:trHeight w:val="1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E2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Областные, региональные  организации:</w:t>
            </w:r>
          </w:p>
          <w:p w:rsidR="00B875CE" w:rsidRDefault="00E262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r w:rsidR="00B875CE">
              <w:rPr>
                <w:rFonts w:ascii="Times New Roman" w:hAnsi="Times New Roman" w:cs="Times New Roman"/>
                <w:sz w:val="24"/>
                <w:szCs w:val="24"/>
              </w:rPr>
              <w:t xml:space="preserve"> «Облас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театр юного зрителя</w:t>
            </w:r>
            <w:r w:rsidR="00B87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«Дом музыки» г. Калуга и др.</w:t>
            </w:r>
          </w:p>
          <w:p w:rsidR="00E26222" w:rsidRDefault="00E26222" w:rsidP="00E262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калужских художников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 w:rsidP="008B08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мероприятиях, письма</w:t>
            </w:r>
            <w:r w:rsidR="00E2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CE" w:rsidRDefault="00B875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выставках декоративно-прикладного творчества, конкурсах, акциях</w:t>
            </w:r>
            <w:r w:rsidR="008B08C1">
              <w:rPr>
                <w:rFonts w:ascii="Times New Roman" w:hAnsi="Times New Roman" w:cs="Times New Roman"/>
                <w:sz w:val="24"/>
                <w:szCs w:val="24"/>
              </w:rPr>
              <w:t>, пленэрах с художниками, мастер-классы</w:t>
            </w:r>
          </w:p>
        </w:tc>
      </w:tr>
    </w:tbl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 образом,  социальное  партнерство  способствовало  созданию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эффективных условий как для развития учреждения в целом, так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 саморазвития, самосовершенствования обучающихся и индивидуального профессионального совершенствования педагогов.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Качество кадрового обеспечения.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</w:t>
      </w:r>
      <w:r w:rsidR="00095A68">
        <w:rPr>
          <w:rFonts w:ascii="Times New Roman" w:hAnsi="Times New Roman" w:cs="Times New Roman"/>
          <w:sz w:val="28"/>
          <w:szCs w:val="28"/>
        </w:rPr>
        <w:t>енность коллектива Центра в 2019-2020</w:t>
      </w:r>
      <w:r w:rsidR="009C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составляла  </w:t>
      </w:r>
      <w:r w:rsidR="00095A6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A3143">
        <w:rPr>
          <w:rFonts w:ascii="Times New Roman" w:hAnsi="Times New Roman" w:cs="Times New Roman"/>
          <w:sz w:val="28"/>
          <w:szCs w:val="28"/>
        </w:rPr>
        <w:t>,  80</w:t>
      </w:r>
      <w:r>
        <w:rPr>
          <w:rFonts w:ascii="Times New Roman" w:hAnsi="Times New Roman" w:cs="Times New Roman"/>
          <w:sz w:val="28"/>
          <w:szCs w:val="28"/>
        </w:rPr>
        <w:t xml:space="preserve"> %  которых  составляют женщины.  Кадровый  состав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группами персонала: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572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5A68">
        <w:rPr>
          <w:rFonts w:ascii="Times New Roman" w:hAnsi="Times New Roman" w:cs="Times New Roman"/>
          <w:sz w:val="28"/>
          <w:szCs w:val="28"/>
        </w:rPr>
        <w:t>9</w:t>
      </w:r>
      <w:r w:rsidR="004E2AA7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5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095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095A68">
        <w:rPr>
          <w:rFonts w:ascii="Times New Roman" w:hAnsi="Times New Roman" w:cs="Times New Roman"/>
          <w:sz w:val="28"/>
          <w:szCs w:val="28"/>
        </w:rPr>
        <w:t>бразовательный  процесс  в  2019-2020</w:t>
      </w:r>
      <w:r>
        <w:rPr>
          <w:rFonts w:ascii="Times New Roman" w:hAnsi="Times New Roman" w:cs="Times New Roman"/>
          <w:sz w:val="28"/>
          <w:szCs w:val="28"/>
        </w:rPr>
        <w:t xml:space="preserve">   учебном  году  осуществлял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</w:t>
      </w:r>
      <w:r w:rsidR="00BA3143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095A68">
        <w:rPr>
          <w:rFonts w:ascii="Times New Roman" w:hAnsi="Times New Roman" w:cs="Times New Roman"/>
          <w:sz w:val="28"/>
          <w:szCs w:val="28"/>
        </w:rPr>
        <w:t>коллектив, состоящий из 9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4E2AA7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</w:t>
      </w:r>
      <w:r w:rsidR="000735C7">
        <w:rPr>
          <w:rFonts w:ascii="Times New Roman" w:hAnsi="Times New Roman" w:cs="Times New Roman"/>
          <w:sz w:val="28"/>
          <w:szCs w:val="28"/>
        </w:rPr>
        <w:t xml:space="preserve">алификационные категории имеют:  </w:t>
      </w:r>
      <w:proofErr w:type="gramStart"/>
      <w:r w:rsidR="00893D0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93D07">
        <w:rPr>
          <w:rFonts w:ascii="Times New Roman" w:hAnsi="Times New Roman" w:cs="Times New Roman"/>
          <w:sz w:val="28"/>
          <w:szCs w:val="28"/>
        </w:rPr>
        <w:t>ысшую -1 чел; 9</w:t>
      </w:r>
      <w:r w:rsidR="004E2AA7">
        <w:rPr>
          <w:rFonts w:ascii="Times New Roman" w:hAnsi="Times New Roman" w:cs="Times New Roman"/>
          <w:sz w:val="28"/>
          <w:szCs w:val="28"/>
        </w:rPr>
        <w:t>%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первую – </w:t>
      </w:r>
      <w:r w:rsidR="00095A68">
        <w:rPr>
          <w:rFonts w:ascii="Times New Roman" w:hAnsi="Times New Roman" w:cs="Times New Roman"/>
          <w:sz w:val="28"/>
          <w:szCs w:val="28"/>
        </w:rPr>
        <w:t>2</w:t>
      </w:r>
      <w:r w:rsidR="00893D07">
        <w:rPr>
          <w:rFonts w:ascii="Times New Roman" w:hAnsi="Times New Roman" w:cs="Times New Roman"/>
          <w:sz w:val="28"/>
          <w:szCs w:val="28"/>
        </w:rPr>
        <w:t xml:space="preserve"> чел; 35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вторую – </w:t>
      </w:r>
      <w:r w:rsidR="00893D07">
        <w:rPr>
          <w:rFonts w:ascii="Times New Roman" w:hAnsi="Times New Roman" w:cs="Times New Roman"/>
          <w:sz w:val="28"/>
          <w:szCs w:val="28"/>
        </w:rPr>
        <w:t>3 чел; 28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категории – </w:t>
      </w:r>
      <w:r w:rsidR="00BA3143">
        <w:rPr>
          <w:rFonts w:ascii="Times New Roman" w:hAnsi="Times New Roman" w:cs="Times New Roman"/>
          <w:sz w:val="28"/>
          <w:szCs w:val="28"/>
        </w:rPr>
        <w:t>3</w:t>
      </w:r>
      <w:r w:rsidR="00893D07">
        <w:rPr>
          <w:rFonts w:ascii="Times New Roman" w:hAnsi="Times New Roman" w:cs="Times New Roman"/>
          <w:sz w:val="28"/>
          <w:szCs w:val="28"/>
        </w:rPr>
        <w:t xml:space="preserve"> чел; 28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Средний возраст педаго</w:t>
      </w:r>
      <w:r w:rsidR="000735C7">
        <w:rPr>
          <w:rFonts w:ascii="Times New Roman" w:hAnsi="Times New Roman" w:cs="Times New Roman"/>
          <w:sz w:val="28"/>
          <w:szCs w:val="28"/>
        </w:rPr>
        <w:t>г</w:t>
      </w:r>
      <w:r w:rsidR="00FF67FE">
        <w:rPr>
          <w:rFonts w:ascii="Times New Roman" w:hAnsi="Times New Roman" w:cs="Times New Roman"/>
          <w:sz w:val="28"/>
          <w:szCs w:val="28"/>
        </w:rPr>
        <w:t>ических работников составляет  40</w:t>
      </w:r>
      <w:r w:rsidR="000735C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CE" w:rsidRDefault="000735C7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лет  - </w:t>
      </w:r>
      <w:r w:rsidR="00630C3C">
        <w:rPr>
          <w:rFonts w:ascii="Times New Roman" w:hAnsi="Times New Roman" w:cs="Times New Roman"/>
          <w:sz w:val="28"/>
          <w:szCs w:val="28"/>
        </w:rPr>
        <w:t>нет</w:t>
      </w:r>
      <w:r w:rsidR="00893D07">
        <w:rPr>
          <w:rFonts w:ascii="Times New Roman" w:hAnsi="Times New Roman" w:cs="Times New Roman"/>
          <w:sz w:val="28"/>
          <w:szCs w:val="28"/>
        </w:rPr>
        <w:t>–  0</w:t>
      </w:r>
      <w:r w:rsidR="00B875C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30-40 лет  -</w:t>
      </w:r>
      <w:r w:rsidR="00095A68">
        <w:rPr>
          <w:rFonts w:ascii="Times New Roman" w:hAnsi="Times New Roman" w:cs="Times New Roman"/>
          <w:sz w:val="28"/>
          <w:szCs w:val="28"/>
        </w:rPr>
        <w:t xml:space="preserve"> 1 чел. -10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5A68" w:rsidRDefault="00630C3C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40-55</w:t>
      </w:r>
      <w:r w:rsidR="00095A68">
        <w:rPr>
          <w:rFonts w:ascii="Times New Roman" w:hAnsi="Times New Roman" w:cs="Times New Roman"/>
          <w:sz w:val="28"/>
          <w:szCs w:val="28"/>
        </w:rPr>
        <w:t xml:space="preserve"> лет  - </w:t>
      </w:r>
      <w:r w:rsidR="00893D07">
        <w:rPr>
          <w:rFonts w:ascii="Times New Roman" w:hAnsi="Times New Roman" w:cs="Times New Roman"/>
          <w:sz w:val="28"/>
          <w:szCs w:val="28"/>
        </w:rPr>
        <w:t>5</w:t>
      </w:r>
      <w:r w:rsidR="00095A68">
        <w:rPr>
          <w:rFonts w:ascii="Times New Roman" w:hAnsi="Times New Roman" w:cs="Times New Roman"/>
          <w:sz w:val="28"/>
          <w:szCs w:val="28"/>
        </w:rPr>
        <w:t xml:space="preserve"> чел. – 7</w:t>
      </w:r>
      <w:r w:rsidR="00FF67FE">
        <w:rPr>
          <w:rFonts w:ascii="Times New Roman" w:hAnsi="Times New Roman" w:cs="Times New Roman"/>
          <w:sz w:val="28"/>
          <w:szCs w:val="28"/>
        </w:rPr>
        <w:t>3</w:t>
      </w:r>
      <w:r w:rsidR="00B875CE">
        <w:rPr>
          <w:rFonts w:ascii="Times New Roman" w:hAnsi="Times New Roman" w:cs="Times New Roman"/>
          <w:sz w:val="28"/>
          <w:szCs w:val="28"/>
        </w:rPr>
        <w:t>%</w:t>
      </w:r>
      <w:r w:rsidR="0007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68" w:rsidRDefault="00095A68" w:rsidP="00095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и выше  - 3чел-   17 %;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стажу  работы  коллектив  представляет  собой  оптимальное  наличие опытных педагогов. Эт</w:t>
      </w:r>
      <w:r w:rsidR="00B33DC4">
        <w:rPr>
          <w:rFonts w:ascii="Times New Roman" w:hAnsi="Times New Roman" w:cs="Times New Roman"/>
          <w:sz w:val="28"/>
          <w:szCs w:val="28"/>
        </w:rPr>
        <w:t xml:space="preserve">о является хорошей основой для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33DC4">
        <w:rPr>
          <w:rFonts w:ascii="Times New Roman" w:hAnsi="Times New Roman" w:cs="Times New Roman"/>
          <w:sz w:val="28"/>
          <w:szCs w:val="28"/>
        </w:rPr>
        <w:t xml:space="preserve">педагогического опыта и </w:t>
      </w:r>
      <w:r>
        <w:rPr>
          <w:rFonts w:ascii="Times New Roman" w:hAnsi="Times New Roman" w:cs="Times New Roman"/>
          <w:sz w:val="28"/>
          <w:szCs w:val="28"/>
        </w:rPr>
        <w:t>коллективных традиций</w:t>
      </w:r>
      <w:r w:rsidR="00FF67FE">
        <w:rPr>
          <w:rFonts w:ascii="Times New Roman" w:hAnsi="Times New Roman" w:cs="Times New Roman"/>
          <w:sz w:val="28"/>
          <w:szCs w:val="28"/>
        </w:rPr>
        <w:t xml:space="preserve">. </w:t>
      </w:r>
      <w:r w:rsidR="00B33DC4">
        <w:rPr>
          <w:rFonts w:ascii="Times New Roman" w:hAnsi="Times New Roman" w:cs="Times New Roman"/>
          <w:sz w:val="28"/>
          <w:szCs w:val="28"/>
        </w:rPr>
        <w:t xml:space="preserve">Это подтверждается тем, что </w:t>
      </w:r>
      <w:r>
        <w:rPr>
          <w:rFonts w:ascii="Times New Roman" w:hAnsi="Times New Roman" w:cs="Times New Roman"/>
          <w:sz w:val="28"/>
          <w:szCs w:val="28"/>
        </w:rPr>
        <w:t xml:space="preserve">творческий потенциал педагогов неуклонно растет, они находятся в постоянном поиске новых и интересных форм работы с детьми. </w:t>
      </w:r>
    </w:p>
    <w:p w:rsidR="00095A68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 принимают  результативное  участие  (личное)  в международных, региональных, областных  мероприятиях. Это отражено в таблице</w:t>
      </w:r>
      <w:proofErr w:type="gramStart"/>
      <w:r w:rsidR="0009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9A2" w:rsidRDefault="005609A2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9A2" w:rsidRDefault="005609A2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9A2" w:rsidRDefault="005609A2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9A2" w:rsidRDefault="005609A2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95A68">
        <w:rPr>
          <w:rFonts w:ascii="Times New Roman" w:hAnsi="Times New Roman" w:cs="Times New Roman"/>
          <w:sz w:val="28"/>
          <w:szCs w:val="28"/>
        </w:rPr>
        <w:t>5</w:t>
      </w:r>
    </w:p>
    <w:p w:rsidR="00B875CE" w:rsidRDefault="00B875CE" w:rsidP="00B875C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Личное участие педагогов в международных,  всероссийских, региональных, областных  мероприятиях</w:t>
      </w:r>
    </w:p>
    <w:tbl>
      <w:tblPr>
        <w:tblStyle w:val="a5"/>
        <w:tblW w:w="10206" w:type="dxa"/>
        <w:tblInd w:w="-318" w:type="dxa"/>
        <w:tblLook w:val="04A0"/>
      </w:tblPr>
      <w:tblGrid>
        <w:gridCol w:w="567"/>
        <w:gridCol w:w="4395"/>
        <w:gridCol w:w="1984"/>
        <w:gridCol w:w="3260"/>
      </w:tblGrid>
      <w:tr w:rsidR="00B875CE" w:rsidTr="003936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B875CE" w:rsidTr="003936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DE" w:rsidRDefault="005609DE" w:rsidP="0030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детского творчества «Угра-пояс Пресвятой Богородицы»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30371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DE" w:rsidRDefault="00560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Благодарность руководителю театральной студии</w:t>
            </w:r>
            <w:r w:rsidR="00ED2E72">
              <w:rPr>
                <w:lang w:eastAsia="en-US"/>
              </w:rPr>
              <w:t xml:space="preserve"> за победу в конкурсе</w:t>
            </w:r>
            <w:proofErr w:type="gramStart"/>
            <w:r w:rsidR="00ED2E72">
              <w:rPr>
                <w:lang w:eastAsia="en-US"/>
              </w:rPr>
              <w:t xml:space="preserve"> .</w:t>
            </w:r>
            <w:proofErr w:type="gramEnd"/>
            <w:r w:rsidR="00ED2E72">
              <w:rPr>
                <w:lang w:eastAsia="en-US"/>
              </w:rPr>
              <w:t xml:space="preserve"> Диплом 1</w:t>
            </w:r>
            <w:r>
              <w:rPr>
                <w:lang w:eastAsia="en-US"/>
              </w:rPr>
              <w:t xml:space="preserve"> степени.</w:t>
            </w:r>
          </w:p>
        </w:tc>
      </w:tr>
      <w:tr w:rsidR="00B875CE" w:rsidTr="003936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DC517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Районный конкурс детского творчества «Пасхальные </w:t>
            </w:r>
            <w:proofErr w:type="spellStart"/>
            <w:r>
              <w:rPr>
                <w:lang w:eastAsia="en-US"/>
              </w:rPr>
              <w:t>писанки</w:t>
            </w:r>
            <w:proofErr w:type="spellEnd"/>
            <w:r>
              <w:rPr>
                <w:lang w:eastAsia="en-US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 w:rsidP="00DC5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DC517F">
              <w:rPr>
                <w:lang w:eastAsia="en-US"/>
              </w:rPr>
              <w:t>улатова О.А</w:t>
            </w:r>
            <w:r>
              <w:rPr>
                <w:lang w:eastAsia="en-US"/>
              </w:rPr>
              <w:t>.</w:t>
            </w:r>
          </w:p>
          <w:p w:rsidR="00FF67FE" w:rsidRDefault="00FF67FE" w:rsidP="00DC517F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 w:rsidP="00DC5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 w:rsidR="00DC517F">
              <w:rPr>
                <w:lang w:eastAsia="en-US"/>
              </w:rPr>
              <w:t>1 степени</w:t>
            </w:r>
          </w:p>
        </w:tc>
      </w:tr>
      <w:tr w:rsidR="00B875CE" w:rsidTr="003936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715" w:rsidRDefault="00ED2E72" w:rsidP="00303715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«</w:t>
            </w:r>
            <w:proofErr w:type="gramStart"/>
            <w:r>
              <w:rPr>
                <w:lang w:eastAsia="en-US"/>
              </w:rPr>
              <w:t>Пасхальное</w:t>
            </w:r>
            <w:proofErr w:type="gramEnd"/>
            <w:r>
              <w:rPr>
                <w:lang w:eastAsia="en-US"/>
              </w:rPr>
              <w:t xml:space="preserve"> яйцо-2019</w:t>
            </w:r>
            <w:r w:rsidR="00FF67FE">
              <w:rPr>
                <w:lang w:eastAsia="en-US"/>
              </w:rPr>
              <w:t>г</w:t>
            </w:r>
          </w:p>
          <w:p w:rsidR="00FF67FE" w:rsidRDefault="00FF67FE" w:rsidP="00303715">
            <w:pPr>
              <w:rPr>
                <w:lang w:eastAsia="en-US"/>
              </w:rPr>
            </w:pPr>
          </w:p>
          <w:p w:rsidR="005609DE" w:rsidRDefault="005609DE" w:rsidP="005609DE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Всероссийский конкурс декоративно-прикладного творчества « Рыжий кот». </w:t>
            </w:r>
          </w:p>
          <w:p w:rsidR="00FF67FE" w:rsidRDefault="00FF67FE" w:rsidP="005609D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30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Мирошина В.В.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FF67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Благодарность «За успешную подготовку победителей конкурса»</w:t>
            </w:r>
          </w:p>
          <w:p w:rsidR="005609DE" w:rsidRDefault="00560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Благодарности за подготовку победителей в 5-ти номинациях конкурса.</w:t>
            </w:r>
          </w:p>
        </w:tc>
      </w:tr>
      <w:tr w:rsidR="00B875CE" w:rsidTr="003936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B875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303715" w:rsidP="0030371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Районный конкурс детского творчества «Пасхальные </w:t>
            </w:r>
            <w:proofErr w:type="spellStart"/>
            <w:r>
              <w:rPr>
                <w:lang w:eastAsia="en-US"/>
              </w:rPr>
              <w:t>писанки</w:t>
            </w:r>
            <w:proofErr w:type="spellEnd"/>
            <w:r>
              <w:rPr>
                <w:lang w:eastAsia="en-US"/>
              </w:rPr>
              <w:t>»</w:t>
            </w:r>
            <w:r w:rsidR="00B875CE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30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Колобова З.И.</w:t>
            </w:r>
            <w:r w:rsidR="00B875CE">
              <w:rPr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5CE" w:rsidRDefault="00DC51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03715">
              <w:rPr>
                <w:lang w:eastAsia="en-US"/>
              </w:rPr>
              <w:t>иплом</w:t>
            </w:r>
            <w:r>
              <w:rPr>
                <w:lang w:eastAsia="en-US"/>
              </w:rPr>
              <w:t xml:space="preserve"> 3 степени</w:t>
            </w:r>
          </w:p>
        </w:tc>
      </w:tr>
      <w:tr w:rsidR="005609DE" w:rsidTr="003936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DE" w:rsidRDefault="00560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DE" w:rsidRDefault="005609DE" w:rsidP="0030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детского творчества «Угра-пояс Пресвятой Богородицы»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DE" w:rsidRDefault="00560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Виноградова Н.Ю.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DE" w:rsidRDefault="005609DE" w:rsidP="005609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Благодарность за подготовку  победительницы</w:t>
            </w:r>
            <w:r w:rsidR="00AD0BCE">
              <w:rPr>
                <w:lang w:eastAsia="en-US"/>
              </w:rPr>
              <w:t xml:space="preserve">  конкурса</w:t>
            </w:r>
            <w:r>
              <w:rPr>
                <w:lang w:eastAsia="en-US"/>
              </w:rPr>
              <w:t xml:space="preserve"> . Диплом 3 степени.</w:t>
            </w:r>
          </w:p>
        </w:tc>
      </w:tr>
    </w:tbl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Итак,  анализируя  кадровую  обеспеченность  образовательной  деятельности учреждения, можно сделать следующие выводы: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Учреждение имеет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количественные и  качественные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для решения актуальных задач в сфере дополнительного образования.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Учреждение  располагает  работоспособными  зрелыми  кадрами  и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творческой молодежью.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Система управления учреждением.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учреждением осуществляется в соответствии с законодательными  актами  РФ,  Уставом Центра.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Структура органов  управления Центром отражена в следующей схеме:</w:t>
      </w:r>
    </w:p>
    <w:p w:rsidR="003026EA" w:rsidRDefault="00E310F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104.7pt;margin-top:4.05pt;width:236.2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" fillcolor="white [3201]" strokecolor="#f79646 [3209]" strokeweight="2pt">
            <v:textbox>
              <w:txbxContent>
                <w:p w:rsidR="00E55DA6" w:rsidRDefault="00E55DA6" w:rsidP="003026EA">
                  <w:pPr>
                    <w:jc w:val="center"/>
                  </w:pPr>
                  <w:r>
                    <w:t xml:space="preserve">Совет Центра </w:t>
                  </w:r>
                </w:p>
                <w:p w:rsidR="00E55DA6" w:rsidRDefault="00E55DA6" w:rsidP="003026EA">
                  <w:pPr>
                    <w:jc w:val="center"/>
                  </w:pPr>
                  <w:r>
                    <w:t xml:space="preserve">во главе председателя Совета Центра </w:t>
                  </w:r>
                </w:p>
              </w:txbxContent>
            </v:textbox>
          </v:rect>
        </w:pict>
      </w:r>
    </w:p>
    <w:p w:rsidR="005609A2" w:rsidRDefault="005609A2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EA" w:rsidRDefault="00E310F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margin-left:223.95pt;margin-top:.85pt;width:0;height:2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" strokecolor="#4579b8 [3044]">
            <v:stroke endarrow="open"/>
          </v:shape>
        </w:pict>
      </w:r>
    </w:p>
    <w:p w:rsidR="003026EA" w:rsidRDefault="00E310F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153.4pt;margin-top:5.6pt;width:128.25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" fillcolor="white [3201]" strokecolor="#f79646 [3209]" strokeweight="2pt">
            <v:textbox>
              <w:txbxContent>
                <w:p w:rsidR="00E55DA6" w:rsidRDefault="00E55DA6" w:rsidP="003026EA">
                  <w:pPr>
                    <w:jc w:val="center"/>
                  </w:pPr>
                  <w:r>
                    <w:t>Директор Центра</w:t>
                  </w:r>
                </w:p>
              </w:txbxContent>
            </v:textbox>
          </v:rect>
        </w:pict>
      </w:r>
    </w:p>
    <w:p w:rsidR="003026EA" w:rsidRDefault="00E310F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1" type="#_x0000_t32" style="position:absolute;margin-left:219.45pt;margin-top:15.5pt;width:.7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" strokecolor="#4579b8 [3044]">
            <v:stroke endarrow="open"/>
          </v:shape>
        </w:pict>
      </w:r>
    </w:p>
    <w:p w:rsidR="003026EA" w:rsidRDefault="003026EA" w:rsidP="008F5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6EA" w:rsidRDefault="00E310F4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148.95pt;margin-top:2.3pt;width:123.75pt;height:34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" fillcolor="white [3201]" strokecolor="#f79646 [3209]" strokeweight="2pt">
            <v:textbox>
              <w:txbxContent>
                <w:p w:rsidR="00E55DA6" w:rsidRDefault="00E55DA6" w:rsidP="003026EA">
                  <w:pPr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</v:rect>
        </w:pict>
      </w:r>
    </w:p>
    <w:p w:rsidR="003026EA" w:rsidRDefault="003026EA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6EA" w:rsidRDefault="00E310F4" w:rsidP="008F5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0" type="#_x0000_t32" style="position:absolute;left:0;text-align:left;margin-left:223.95pt;margin-top:10.35pt;width: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iW/QEAAAs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" strokecolor="#4579b8 [3044]">
            <v:stroke endarrow="open"/>
          </v:shape>
        </w:pict>
      </w:r>
    </w:p>
    <w:p w:rsidR="003026EA" w:rsidRDefault="00E310F4" w:rsidP="008F5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left:0;text-align:left;margin-left:112.2pt;margin-top:14pt;width:228pt;height:3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" fillcolor="white [3201]" strokecolor="#f79646 [3209]" strokeweight="2pt">
            <v:textbox>
              <w:txbxContent>
                <w:p w:rsidR="00E55DA6" w:rsidRDefault="00E55DA6" w:rsidP="005900DA">
                  <w:pPr>
                    <w:jc w:val="center"/>
                  </w:pPr>
                  <w:r>
                    <w:t>Педагоги, обучающиеся, родители</w:t>
                  </w:r>
                </w:p>
              </w:txbxContent>
            </v:textbox>
          </v:rect>
        </w:pict>
      </w:r>
    </w:p>
    <w:p w:rsidR="003026EA" w:rsidRDefault="003026EA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8B6" w:rsidRDefault="008F58B6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Планирование является непременным условием организации процесса  функционирования  учреждения. </w:t>
      </w:r>
      <w:r w:rsidR="00DC517F">
        <w:rPr>
          <w:rFonts w:ascii="Times New Roman" w:hAnsi="Times New Roman" w:cs="Times New Roman"/>
          <w:sz w:val="28"/>
          <w:szCs w:val="28"/>
        </w:rPr>
        <w:t>Порядок образовательного  процесса в  учреждении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517F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C517F">
        <w:rPr>
          <w:rFonts w:ascii="Times New Roman" w:hAnsi="Times New Roman" w:cs="Times New Roman"/>
          <w:sz w:val="28"/>
          <w:szCs w:val="28"/>
        </w:rPr>
        <w:t xml:space="preserve">развития Центра </w:t>
      </w:r>
      <w:r>
        <w:rPr>
          <w:rFonts w:ascii="Times New Roman" w:hAnsi="Times New Roman" w:cs="Times New Roman"/>
          <w:sz w:val="28"/>
          <w:szCs w:val="28"/>
        </w:rPr>
        <w:t xml:space="preserve">на учебный год, тематические, календарные планы,  учебно-воспитательные  планы  детских  объединений  на  учебный  год позволяют  внести  определенность  на  дальнюю  и  близкую  перспективу, упорядочить процесс реализации и контроля.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Центре  используются следующие формы морального и материального стимулирования: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грамотами и благодарственными письмами; </w:t>
      </w:r>
    </w:p>
    <w:p w:rsidR="005900DA" w:rsidRDefault="005900D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педагогического опыта;</w:t>
      </w:r>
    </w:p>
    <w:p w:rsidR="005900DA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в средствах массово</w:t>
      </w:r>
      <w:r w:rsidR="00303715">
        <w:rPr>
          <w:rFonts w:ascii="Times New Roman" w:hAnsi="Times New Roman" w:cs="Times New Roman"/>
          <w:sz w:val="28"/>
          <w:szCs w:val="28"/>
        </w:rPr>
        <w:t>й информации о работе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9A2">
        <w:rPr>
          <w:rFonts w:ascii="Times New Roman" w:hAnsi="Times New Roman" w:cs="Times New Roman"/>
          <w:b/>
          <w:sz w:val="28"/>
          <w:szCs w:val="28"/>
        </w:rPr>
        <w:t xml:space="preserve">      Контроль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– одна из важнейших управленческих функций. На сегодняшний день актуальна проблема результативности и качества  образовательной  деятельности. Поэтому  контроль 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процессом в  Центре  является одним из важнейших  механизмов  непрерывного  совершенствования  качества  дополнительного образования</w:t>
      </w:r>
      <w:r w:rsidR="00FB6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Нормативное обеспечение контроля определяется: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контроле внутри учреждения;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планом контроля;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графиками контроля;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аналитическими документами; </w:t>
      </w:r>
    </w:p>
    <w:p w:rsidR="00B875CE" w:rsidRDefault="005900D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75CE">
        <w:rPr>
          <w:rFonts w:ascii="Times New Roman" w:hAnsi="Times New Roman" w:cs="Times New Roman"/>
          <w:sz w:val="28"/>
          <w:szCs w:val="28"/>
        </w:rPr>
        <w:t xml:space="preserve">оложением о стимулировании;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должностными инструкциями и функциональными обязанностями;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памятками, правилами, инструкциями.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осуществляется по следующим направлениям: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образовательного процесса;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организационно-методическое  обеспечение  образовательной  деятельности;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массовых мероприятий;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педагогическими кадрами;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статистическая отчетность;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безопасности деятельности учреждения.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директора обеспечивает контроль содержания  образовательного  процесса,  методической  работы,  соблюдение условий охраны труда работников и обучающихся, содержание воспитательного процесса, орг</w:t>
      </w:r>
      <w:r w:rsidR="00FB6B55">
        <w:rPr>
          <w:rFonts w:ascii="Times New Roman" w:hAnsi="Times New Roman" w:cs="Times New Roman"/>
          <w:sz w:val="28"/>
          <w:szCs w:val="28"/>
        </w:rPr>
        <w:t xml:space="preserve">анизацию и проведение массовых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инновационную деятельность.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учреждении  используются  следующие  виды  контроля:  тематический,    обобщающий,  фронтальный.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Методами  контроля  являются  анкетирование,  опрос,  изучение  документации, анализ, беседа, наблюдение, тестирование. </w:t>
      </w:r>
      <w:proofErr w:type="gramEnd"/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контроля в учреждении издаются приказы, принимается и </w:t>
      </w:r>
    </w:p>
    <w:p w:rsidR="00B875CE" w:rsidRDefault="003026E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штатное расписание.</w:t>
      </w:r>
      <w:r w:rsidR="00B875CE">
        <w:rPr>
          <w:rFonts w:ascii="Times New Roman" w:hAnsi="Times New Roman" w:cs="Times New Roman"/>
          <w:sz w:val="28"/>
          <w:szCs w:val="28"/>
        </w:rPr>
        <w:t xml:space="preserve">  На  производственных  собраниях, совещаниях при директоре не только анализируются материалы контроля, а главное, вырабатывается комплекс мер, направленных на улучшение существующего положения.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 образом,  контроль  представляет  собой  систему  диагностики,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оценки,  наблюдений  и  проверок  со  стороны  административных  работни-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ков,  установления  соответствия  образовательного  процесса  общегосударственным установкам.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анализа системы управления учреждения позволяют сделать следующие выводы: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результаты </w:t>
      </w:r>
      <w:proofErr w:type="gramStart"/>
      <w:r w:rsidR="005900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отражают  эффективность  воспитатель-</w:t>
      </w:r>
    </w:p>
    <w:p w:rsidR="00B875CE" w:rsidRDefault="005900DA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и образовательной </w:t>
      </w:r>
      <w:r w:rsidR="00B875CE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объективность при оценке качества образования способствует росту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педагогов и результативности обучения.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2.5. Содержание и качество организации учебного процесса.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Участниками  образовательного  процесса Центра  являются  обучающиеся, педагоги дополнительного  образования, родители (законные представители).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 права  и  обязанности  участников  образовательного  процесса  закреплены в Уставе учреждения. Другие права и обязанности участников образовательного процесса определяются</w:t>
      </w:r>
      <w:r w:rsidR="005900DA">
        <w:rPr>
          <w:rFonts w:ascii="Times New Roman" w:hAnsi="Times New Roman" w:cs="Times New Roman"/>
          <w:sz w:val="28"/>
          <w:szCs w:val="28"/>
        </w:rPr>
        <w:t xml:space="preserve">  «Правилами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5900DA">
        <w:rPr>
          <w:rFonts w:ascii="Times New Roman" w:hAnsi="Times New Roman" w:cs="Times New Roman"/>
          <w:sz w:val="28"/>
          <w:szCs w:val="28"/>
        </w:rPr>
        <w:t xml:space="preserve">распорядка </w:t>
      </w:r>
      <w:r>
        <w:rPr>
          <w:rFonts w:ascii="Times New Roman" w:hAnsi="Times New Roman" w:cs="Times New Roman"/>
          <w:sz w:val="28"/>
          <w:szCs w:val="28"/>
        </w:rPr>
        <w:t xml:space="preserve">», должностными инструкциями,  должностными  обязанностями по охране  труда,  утвержденными директором учреждения. </w:t>
      </w:r>
    </w:p>
    <w:p w:rsidR="00E67DF6" w:rsidRDefault="00B875CE" w:rsidP="005609A2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При приеме в </w:t>
      </w:r>
      <w:proofErr w:type="gramStart"/>
      <w:r>
        <w:rPr>
          <w:sz w:val="28"/>
          <w:szCs w:val="28"/>
        </w:rPr>
        <w:t>Ц</w:t>
      </w:r>
      <w:r w:rsidR="005900DA">
        <w:rPr>
          <w:sz w:val="28"/>
          <w:szCs w:val="28"/>
        </w:rPr>
        <w:t>ентр</w:t>
      </w:r>
      <w:proofErr w:type="gramEnd"/>
      <w:r>
        <w:rPr>
          <w:sz w:val="28"/>
          <w:szCs w:val="28"/>
        </w:rPr>
        <w:t xml:space="preserve"> обучающийся  и его родители (законные представители) должны быть ознакомлены с Уставом, лицензией на право осуществления образовательной деятельности, дополнительной общеразвивающей программой, расписанием, иными документами,  регламентирующими организацию образовательно-воспитательного процесса.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  защита  обучающихся  -  одна  из  значимых  социально-</w:t>
      </w:r>
      <w:proofErr w:type="gramEnd"/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функций Центра.</w:t>
      </w:r>
      <w:r w:rsidR="008A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дополнительное образование бесплатно.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</w:t>
      </w:r>
      <w:r w:rsidR="008A59C3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может  предложить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различные  виды  творческой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 в  том  числе  и  практической,  в  рамках  которой  возможны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уровни достижений.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Совместная деятельность детей, подростков и взрослых организуется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принципах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развития,  что  предполагает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добровольность, взаимный интерес, вариативность и выбор своей образовательной деятельности, её режима (дни, часы занятий), и даже педагога.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Творческие  и  образовательные  возможности  ребенка  удовлетворяются в различных видах деятельности. Каждый обучающийся имеет право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в нескольких объединениях, менять их.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учреждении реализуется система социально-защитных мер: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правовых – гарантии защиты прав ребенка, его человеческого достоинства;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социальных  –  гарантии  освоения  условий  среды,  создание  комфортной,  доброжелательной  атмосферы  на  занятиях,  создание  ситуаций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успеха,  приобретение  опыта  деятельности,  совместное  детско-родительское  проведение  досуга,  массовые  мероприятия,   конкурсы, вплоть до Всероссийского и Международного уровня;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практических  –  формирование  знаний  обучающихся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разных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уровнях,  применение индивидуальных, групповых, массовых  форм обучения, проведение тестирования по проверке базовых и приобретенных знаний, умений и навыков.</w:t>
      </w:r>
      <w:proofErr w:type="gramEnd"/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первого шага воспитанник окружен  заботой и вниманием  со  стороны педагога. При  поступлении  в  объединение  с  каждым  обучающимся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 экскурсия по учреждению, где ребенку рассказывается об учреждении,  его сотрудниках, правилах поведения обучающихся. В учебных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знакомятся с правилами и приемами безопасной работы на рабочем  месте. Кабинеты оформлены так, чтобы обучающимся было комфортно и уютно.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Отличительной  чертой  организации  детских  объединений  является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гибкость и вариативность. Ориентируясь на потребности, интересы детей,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ищут те формы организации, которые актуальны и наиболее эффективны.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 проводится  инструктаж по  охране  труда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Расписание  занятий  учебных  групп  составляется  по  представлению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с учетом следующих факторов: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санитарно-гигиенических норм;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благоприятного режима труда 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пожеланий родителей и обучающихся. </w:t>
      </w:r>
    </w:p>
    <w:p w:rsidR="00B875CE" w:rsidRPr="008A59C3" w:rsidRDefault="00B875CE" w:rsidP="008A5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9C3">
        <w:rPr>
          <w:rFonts w:ascii="Times New Roman" w:hAnsi="Times New Roman" w:cs="Times New Roman"/>
          <w:sz w:val="28"/>
          <w:szCs w:val="28"/>
        </w:rPr>
        <w:t xml:space="preserve">      Режим занятий обучающихся   устанавливается в расписании учебных занятий. Учебные занятия проводятся в свободное от занятий </w:t>
      </w:r>
      <w:r w:rsidR="008A59C3" w:rsidRPr="008A59C3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8A59C3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8A59C3">
        <w:rPr>
          <w:rFonts w:ascii="Times New Roman" w:hAnsi="Times New Roman" w:cs="Times New Roman"/>
          <w:sz w:val="28"/>
          <w:szCs w:val="28"/>
        </w:rPr>
        <w:t>учреждениях</w:t>
      </w:r>
      <w:r w:rsidRPr="008A59C3">
        <w:rPr>
          <w:rFonts w:ascii="Times New Roman" w:hAnsi="Times New Roman" w:cs="Times New Roman"/>
          <w:sz w:val="28"/>
          <w:szCs w:val="28"/>
        </w:rPr>
        <w:t>. Расписание учебных занятий составляется в начале учебного года с учетом требований СанПиНа, корректируется в течение учебного года</w:t>
      </w:r>
      <w:r>
        <w:rPr>
          <w:sz w:val="28"/>
          <w:szCs w:val="28"/>
        </w:rPr>
        <w:t xml:space="preserve"> </w:t>
      </w:r>
      <w:r w:rsidRPr="008A59C3">
        <w:rPr>
          <w:rFonts w:ascii="Times New Roman" w:hAnsi="Times New Roman" w:cs="Times New Roman"/>
          <w:sz w:val="28"/>
          <w:szCs w:val="28"/>
        </w:rPr>
        <w:t xml:space="preserve">и может включать в себя учебные занятия в субботу и воскресенье. Расписание учебных занятий утверждается директором </w:t>
      </w:r>
      <w:r w:rsidR="008A59C3">
        <w:rPr>
          <w:rFonts w:ascii="Times New Roman" w:hAnsi="Times New Roman" w:cs="Times New Roman"/>
          <w:sz w:val="28"/>
          <w:szCs w:val="28"/>
        </w:rPr>
        <w:t>Центра</w:t>
      </w:r>
      <w:r w:rsidRPr="008A59C3">
        <w:rPr>
          <w:rFonts w:ascii="Times New Roman" w:hAnsi="Times New Roman" w:cs="Times New Roman"/>
          <w:sz w:val="28"/>
          <w:szCs w:val="28"/>
        </w:rPr>
        <w:t>. Изменение расписания учебных занятий производится по согласованию с заместителем директора Ц</w:t>
      </w:r>
      <w:r w:rsidR="008A59C3"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8A59C3">
        <w:rPr>
          <w:rFonts w:ascii="Times New Roman" w:hAnsi="Times New Roman" w:cs="Times New Roman"/>
          <w:sz w:val="28"/>
          <w:szCs w:val="28"/>
        </w:rPr>
        <w:t xml:space="preserve"> на основании ходатайства педагогов, в котором указывается причина изменения расписания.</w:t>
      </w:r>
    </w:p>
    <w:p w:rsidR="00E664F7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Ц</w:t>
      </w:r>
      <w:r w:rsidR="008A59C3">
        <w:rPr>
          <w:sz w:val="28"/>
          <w:szCs w:val="28"/>
        </w:rPr>
        <w:t>ентр</w:t>
      </w:r>
      <w:r w:rsidR="00E664F7">
        <w:rPr>
          <w:sz w:val="28"/>
          <w:szCs w:val="28"/>
        </w:rPr>
        <w:t xml:space="preserve"> организует работу с детьми </w:t>
      </w:r>
      <w:r>
        <w:rPr>
          <w:sz w:val="28"/>
          <w:szCs w:val="28"/>
        </w:rPr>
        <w:t xml:space="preserve"> </w:t>
      </w:r>
      <w:r w:rsidR="008A59C3">
        <w:rPr>
          <w:sz w:val="28"/>
          <w:szCs w:val="28"/>
        </w:rPr>
        <w:t xml:space="preserve">с 14 сентября, </w:t>
      </w:r>
      <w:proofErr w:type="gramStart"/>
      <w:r w:rsidR="008A59C3">
        <w:rPr>
          <w:sz w:val="28"/>
          <w:szCs w:val="28"/>
        </w:rPr>
        <w:t>согласно Устава</w:t>
      </w:r>
      <w:proofErr w:type="gramEnd"/>
      <w:r w:rsidR="002472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31 мая</w:t>
      </w:r>
      <w:r w:rsidR="0024729C">
        <w:rPr>
          <w:sz w:val="28"/>
          <w:szCs w:val="28"/>
        </w:rPr>
        <w:t>.</w:t>
      </w:r>
      <w:r>
        <w:rPr>
          <w:sz w:val="28"/>
          <w:szCs w:val="28"/>
        </w:rPr>
        <w:t xml:space="preserve"> В Ц</w:t>
      </w:r>
      <w:r w:rsidR="0024729C">
        <w:rPr>
          <w:sz w:val="28"/>
          <w:szCs w:val="28"/>
        </w:rPr>
        <w:t>ентре</w:t>
      </w:r>
      <w:r>
        <w:rPr>
          <w:sz w:val="28"/>
          <w:szCs w:val="28"/>
        </w:rPr>
        <w:t xml:space="preserve"> формируются одновозрастные и разновозрастные объединения по интересам (учебные группы, секции</w:t>
      </w:r>
      <w:r w:rsidR="000F72D8">
        <w:rPr>
          <w:sz w:val="28"/>
          <w:szCs w:val="28"/>
        </w:rPr>
        <w:t>).</w:t>
      </w:r>
    </w:p>
    <w:p w:rsidR="00B875CE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4F7">
        <w:rPr>
          <w:sz w:val="28"/>
          <w:szCs w:val="28"/>
        </w:rPr>
        <w:t xml:space="preserve">        Прием обучающихся  в Центр «Возрождение»</w:t>
      </w:r>
      <w:r>
        <w:rPr>
          <w:sz w:val="28"/>
          <w:szCs w:val="28"/>
        </w:rPr>
        <w:t xml:space="preserve">  осуществляется с </w:t>
      </w:r>
      <w:r w:rsidR="00E664F7">
        <w:rPr>
          <w:sz w:val="28"/>
          <w:szCs w:val="28"/>
        </w:rPr>
        <w:t>6</w:t>
      </w:r>
      <w:r>
        <w:rPr>
          <w:sz w:val="28"/>
          <w:szCs w:val="28"/>
        </w:rPr>
        <w:t xml:space="preserve"> до 18 лет  на основе свободного выбора дополнительной общеразвивающей программы и срока ее освоения.  Прием обучающихся  оформляется приказом директора ЦДТ на основании </w:t>
      </w:r>
      <w:r w:rsidR="00DB05CE">
        <w:rPr>
          <w:sz w:val="28"/>
          <w:szCs w:val="28"/>
        </w:rPr>
        <w:t xml:space="preserve">протокола Приёмной комиссии и </w:t>
      </w:r>
      <w:r>
        <w:rPr>
          <w:sz w:val="28"/>
          <w:szCs w:val="28"/>
        </w:rPr>
        <w:t>представленных документов: заявления от родителей</w:t>
      </w:r>
      <w:r w:rsidR="00DB05CE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законных представителей), копии свидетельства о рождении обучающегося, заявления-согласия на обработку персональных данных обучающегося,</w:t>
      </w:r>
      <w:r w:rsidR="00DB05CE">
        <w:rPr>
          <w:sz w:val="28"/>
          <w:szCs w:val="28"/>
        </w:rPr>
        <w:t xml:space="preserve"> договора  о сотрудничестве  Центра</w:t>
      </w:r>
      <w:r>
        <w:rPr>
          <w:sz w:val="28"/>
          <w:szCs w:val="28"/>
        </w:rPr>
        <w:t xml:space="preserve"> и родителей (законных представителей)  обучающихся, иных документов, определяющих статус семьи обучаю</w:t>
      </w:r>
      <w:r w:rsidR="00DB05CE">
        <w:rPr>
          <w:sz w:val="28"/>
          <w:szCs w:val="28"/>
        </w:rPr>
        <w:t>щегося. При приеме в спортивно-</w:t>
      </w:r>
      <w:r>
        <w:rPr>
          <w:sz w:val="28"/>
          <w:szCs w:val="28"/>
        </w:rPr>
        <w:t xml:space="preserve"> туристские, хореографические       объединения, родители (законные представители) представляют  заключение о здоровье ребенка.  </w:t>
      </w:r>
    </w:p>
    <w:p w:rsidR="00B875CE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Недельная учебная занятость обучающихся определяется дополнительными общеразвивающими  программами и санитарно-гигиеническими нормами и составляет: 1 час в неделю (программа рассчитана на 36 часов в год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2 часа  1-2 раза в неделю (программа рассчитана на 72 часа в год), 4 часа  2 раза в неделю (программа рассчитана на 144 часа в год), 6 часов 3 раза в неделю (программа рассчитана на 216 часов в год); в</w:t>
      </w:r>
      <w:r w:rsidR="00DB0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объединениях спортивной направленности 6 часов 2-3 раза в неделю (программа </w:t>
      </w:r>
      <w:r w:rsidR="00DB05CE">
        <w:rPr>
          <w:sz w:val="28"/>
          <w:szCs w:val="28"/>
        </w:rPr>
        <w:t>рассчитана на 216 часов в год)</w:t>
      </w:r>
    </w:p>
    <w:p w:rsidR="00B875CE" w:rsidRDefault="00B875CE" w:rsidP="00B875CE">
      <w:pPr>
        <w:pStyle w:val="a4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занятия  (академический час) во всех объединениях  составляет 45 минут, перерыв между учебными занятиями 15 минут для отдыха  обучающихся и проветривания помещений, за исключением:</w:t>
      </w:r>
    </w:p>
    <w:p w:rsidR="00B875CE" w:rsidRDefault="00B875CE" w:rsidP="00B875CE">
      <w:pPr>
        <w:ind w:right="-1"/>
        <w:rPr>
          <w:sz w:val="28"/>
          <w:szCs w:val="28"/>
        </w:rPr>
      </w:pPr>
      <w:r>
        <w:rPr>
          <w:sz w:val="28"/>
          <w:szCs w:val="28"/>
        </w:rPr>
        <w:t>- обучающихся  1-х классов. Для обучающихся 1-х классов  используется «ступенчатый режим» обучения в первом полугодии: сентябрь-декабрь – продолжительность занятия  - 3</w:t>
      </w:r>
      <w:r w:rsidR="00DB05CE">
        <w:rPr>
          <w:sz w:val="28"/>
          <w:szCs w:val="28"/>
        </w:rPr>
        <w:t>0-35</w:t>
      </w:r>
      <w:r>
        <w:rPr>
          <w:sz w:val="28"/>
          <w:szCs w:val="28"/>
        </w:rPr>
        <w:t xml:space="preserve"> минут; январь-май - 45 минут.</w:t>
      </w:r>
    </w:p>
    <w:p w:rsidR="00B875CE" w:rsidRDefault="00B875CE" w:rsidP="00B875CE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- обучающихся  </w:t>
      </w:r>
      <w:r w:rsidR="00DB05CE">
        <w:rPr>
          <w:sz w:val="28"/>
          <w:szCs w:val="28"/>
        </w:rPr>
        <w:t>дошкольного возраста: не более 30  минут</w:t>
      </w:r>
      <w:r>
        <w:rPr>
          <w:sz w:val="28"/>
          <w:szCs w:val="28"/>
        </w:rPr>
        <w:t xml:space="preserve"> – для детей от 6 до 7 лет.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Количественный показатель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направленностям и годам обучен</w:t>
      </w:r>
      <w:r w:rsidR="00E67DF6">
        <w:rPr>
          <w:rFonts w:ascii="Times New Roman" w:hAnsi="Times New Roman" w:cs="Times New Roman"/>
          <w:sz w:val="28"/>
          <w:szCs w:val="28"/>
        </w:rPr>
        <w:t>ия можно проследить в таблице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5CE" w:rsidRDefault="00E67DF6" w:rsidP="00B875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5"/>
        <w:tblW w:w="10192" w:type="dxa"/>
        <w:tblInd w:w="-601" w:type="dxa"/>
        <w:tblLayout w:type="fixed"/>
        <w:tblLook w:val="04A0"/>
      </w:tblPr>
      <w:tblGrid>
        <w:gridCol w:w="1985"/>
        <w:gridCol w:w="851"/>
        <w:gridCol w:w="708"/>
        <w:gridCol w:w="709"/>
        <w:gridCol w:w="709"/>
        <w:gridCol w:w="709"/>
        <w:gridCol w:w="850"/>
        <w:gridCol w:w="851"/>
        <w:gridCol w:w="850"/>
        <w:gridCol w:w="992"/>
        <w:gridCol w:w="978"/>
      </w:tblGrid>
      <w:tr w:rsidR="007E3376" w:rsidTr="00D52694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76" w:rsidRDefault="007E3376" w:rsidP="007E3376">
            <w:r>
              <w:t>направленность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76" w:rsidRDefault="007E3376" w:rsidP="007E3376">
            <w:r>
              <w:t xml:space="preserve">1- </w:t>
            </w:r>
            <w:proofErr w:type="spellStart"/>
            <w:r>
              <w:t>й</w:t>
            </w:r>
            <w:proofErr w:type="spellEnd"/>
            <w:r>
              <w:t xml:space="preserve"> год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76" w:rsidRDefault="007E3376" w:rsidP="007E3376">
            <w:r>
              <w:t xml:space="preserve">2-й год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76" w:rsidRDefault="007E3376" w:rsidP="007E3376">
            <w:r>
              <w:t xml:space="preserve">3-й год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3376" w:rsidRDefault="007E3376" w:rsidP="007E3376">
            <w:r>
              <w:t xml:space="preserve">4-й </w:t>
            </w:r>
          </w:p>
          <w:p w:rsidR="007E3376" w:rsidRDefault="007E3376" w:rsidP="007E3376"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76" w:rsidRDefault="007E3376" w:rsidP="007E3376"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E3376" w:rsidRDefault="00750F1A" w:rsidP="007E3376">
            <w:r>
              <w:t>5-й год</w:t>
            </w:r>
          </w:p>
          <w:p w:rsidR="00750F1A" w:rsidRDefault="00750F1A" w:rsidP="007E3376"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76" w:rsidRDefault="007E3376" w:rsidP="007E3376"/>
        </w:tc>
      </w:tr>
      <w:tr w:rsidR="00750F1A" w:rsidTr="00D52694">
        <w:trPr>
          <w:trHeight w:val="13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F1A" w:rsidRDefault="00750F1A" w:rsidP="007E33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F1A" w:rsidRDefault="00750F1A" w:rsidP="007E3376">
            <w:r>
              <w:t>Кол-во групп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50F1A"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F1A" w:rsidRDefault="00750F1A" w:rsidP="007E3376">
            <w:r>
              <w:t>Кол-во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F1A" w:rsidRDefault="00750F1A" w:rsidP="007E3376">
            <w:r>
              <w:t>Кол-во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750F1A" w:rsidP="00A2232E">
            <w:r>
              <w:t>Кол-во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750F1A" w:rsidP="00A2232E"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750F1A" w:rsidP="00A2232E">
            <w:r>
              <w:t>Кол-во групп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750F1A" w:rsidP="00A2232E"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</w:tr>
      <w:tr w:rsidR="00750F1A" w:rsidTr="00D5269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>
            <w:r>
              <w:t>Художественно-эстетическая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67DF6" w:rsidP="007E3376"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67DF6" w:rsidP="007E3376">
            <w: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67DF6" w:rsidP="007E3376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67DF6" w:rsidP="007E3376">
            <w: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67DF6" w:rsidP="007E3376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67DF6" w:rsidP="007E3376"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Pr="00750F1A" w:rsidRDefault="001B71A3" w:rsidP="00750F1A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18</w:t>
            </w:r>
          </w:p>
        </w:tc>
      </w:tr>
      <w:tr w:rsidR="00750F1A" w:rsidTr="00D5269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>
            <w:r>
              <w:t>Декоративно-прикладная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0C7C75" w:rsidP="007E3376"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D52694" w:rsidP="007E3376">
            <w: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D52694" w:rsidP="007E3376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EB2C7D" w:rsidP="007E3376">
            <w:r>
              <w:t>5</w:t>
            </w:r>
            <w:r w:rsidR="00D52694"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D52694" w:rsidP="007E3376"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D52694" w:rsidP="007E3376"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30</w:t>
            </w:r>
          </w:p>
        </w:tc>
      </w:tr>
      <w:tr w:rsidR="00750F1A" w:rsidTr="00D5269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>
            <w:r>
              <w:t>Техническая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750F1A" w:rsidP="007E337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750F1A" w:rsidP="007E3376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7E3376">
            <w: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F1A" w:rsidRDefault="00D52694" w:rsidP="000C7C75">
            <w:r>
              <w:t>5</w:t>
            </w:r>
          </w:p>
        </w:tc>
      </w:tr>
      <w:tr w:rsidR="00750F1A" w:rsidTr="00D52694">
        <w:trPr>
          <w:trHeight w:val="10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F1A" w:rsidRDefault="001B71A3" w:rsidP="007E3376">
            <w:r>
              <w:t>Спортивно-туристическая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F1A" w:rsidRDefault="00750F1A" w:rsidP="007E33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F1A" w:rsidRDefault="00750F1A" w:rsidP="007E33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50F1A" w:rsidRDefault="00750F1A" w:rsidP="007E33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F1A" w:rsidRDefault="00750F1A" w:rsidP="007E33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F1A" w:rsidRDefault="00D52694" w:rsidP="007E3376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F1A" w:rsidRDefault="00D52694" w:rsidP="007E3376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F1A" w:rsidRDefault="00750F1A" w:rsidP="007E3376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0F1A" w:rsidRDefault="00750F1A" w:rsidP="007E3376"/>
        </w:tc>
      </w:tr>
      <w:tr w:rsidR="001B71A3" w:rsidTr="00D52694">
        <w:trPr>
          <w:trHeight w:val="10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A3" w:rsidRDefault="001B71A3" w:rsidP="00051F1C"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1A3" w:rsidRDefault="00D52694" w:rsidP="000C7C75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1A3" w:rsidRDefault="00D52694" w:rsidP="00051F1C"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1A3" w:rsidRDefault="00D52694" w:rsidP="00051F1C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1A3" w:rsidRDefault="00EB2C7D" w:rsidP="00051F1C">
            <w:r>
              <w:t>7</w:t>
            </w:r>
            <w:r w:rsidR="00D5269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1A3" w:rsidRDefault="00D52694" w:rsidP="00051F1C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71A3" w:rsidRDefault="000C7C75" w:rsidP="00051F1C">
            <w:r>
              <w:t>4</w:t>
            </w:r>
            <w:r w:rsidR="00D5269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1A3" w:rsidRDefault="000C7C75" w:rsidP="00051F1C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1A3" w:rsidRDefault="00D52694" w:rsidP="00051F1C"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1A3" w:rsidRDefault="00D52694" w:rsidP="00051F1C"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71A3" w:rsidRDefault="000C7C75" w:rsidP="00051F1C">
            <w:r>
              <w:t>5</w:t>
            </w:r>
            <w:r w:rsidR="00D52694">
              <w:t>3</w:t>
            </w:r>
          </w:p>
        </w:tc>
      </w:tr>
    </w:tbl>
    <w:p w:rsidR="00B875CE" w:rsidRDefault="00B875CE" w:rsidP="00B875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C7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52694">
        <w:rPr>
          <w:rFonts w:ascii="Times New Roman" w:hAnsi="Times New Roman" w:cs="Times New Roman"/>
          <w:sz w:val="28"/>
          <w:szCs w:val="28"/>
        </w:rPr>
        <w:t>278</w:t>
      </w:r>
      <w:r w:rsidR="00EE2463">
        <w:rPr>
          <w:rFonts w:ascii="Times New Roman" w:hAnsi="Times New Roman" w:cs="Times New Roman"/>
          <w:sz w:val="28"/>
          <w:szCs w:val="28"/>
        </w:rPr>
        <w:t xml:space="preserve"> де</w:t>
      </w:r>
      <w:r w:rsidR="00D52694">
        <w:rPr>
          <w:rFonts w:ascii="Times New Roman" w:hAnsi="Times New Roman" w:cs="Times New Roman"/>
          <w:sz w:val="28"/>
          <w:szCs w:val="28"/>
        </w:rPr>
        <w:t>тей занимались в 11 объединениях  (34</w:t>
      </w:r>
      <w:r w:rsidR="000C7C75">
        <w:rPr>
          <w:rFonts w:ascii="Times New Roman" w:hAnsi="Times New Roman" w:cs="Times New Roman"/>
          <w:sz w:val="28"/>
          <w:szCs w:val="28"/>
        </w:rPr>
        <w:t>групп</w:t>
      </w:r>
      <w:r w:rsidR="00D52694">
        <w:rPr>
          <w:rFonts w:ascii="Times New Roman" w:hAnsi="Times New Roman" w:cs="Times New Roman"/>
          <w:sz w:val="28"/>
          <w:szCs w:val="28"/>
        </w:rPr>
        <w:t>ы</w:t>
      </w:r>
      <w:r w:rsidR="00EB2C7D">
        <w:rPr>
          <w:rFonts w:ascii="Times New Roman" w:hAnsi="Times New Roman" w:cs="Times New Roman"/>
          <w:sz w:val="28"/>
          <w:szCs w:val="28"/>
        </w:rPr>
        <w:t>).  7</w:t>
      </w:r>
      <w:r w:rsidR="000C7C75">
        <w:rPr>
          <w:rFonts w:ascii="Times New Roman" w:hAnsi="Times New Roman" w:cs="Times New Roman"/>
          <w:sz w:val="28"/>
          <w:szCs w:val="28"/>
        </w:rPr>
        <w:t>5 из них занимались</w:t>
      </w:r>
      <w:r w:rsidR="00EE2463">
        <w:rPr>
          <w:rFonts w:ascii="Times New Roman" w:hAnsi="Times New Roman" w:cs="Times New Roman"/>
          <w:sz w:val="28"/>
          <w:szCs w:val="28"/>
        </w:rPr>
        <w:t xml:space="preserve"> в нескольких объединениях.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построение содержания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 образовательных  принципов  (доступности,  системности,  вариативности и т.д.) способствует качеству образования, реализаци</w:t>
      </w:r>
      <w:r w:rsidR="00EB2C7D">
        <w:rPr>
          <w:rFonts w:ascii="Times New Roman" w:hAnsi="Times New Roman" w:cs="Times New Roman"/>
          <w:sz w:val="28"/>
          <w:szCs w:val="28"/>
        </w:rPr>
        <w:t xml:space="preserve">и дополнительных </w:t>
      </w:r>
      <w:proofErr w:type="spellStart"/>
      <w:r w:rsidR="00EB2C7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B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CE" w:rsidRDefault="00B875CE" w:rsidP="00B87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2.6. Материально-техническое обеспечение.  </w:t>
      </w:r>
    </w:p>
    <w:p w:rsidR="00B875CE" w:rsidRDefault="00B875CE" w:rsidP="00B87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организации  учебного процесса и повышения  его  качества  значительную роль играет материально-техническое оснащение. </w:t>
      </w:r>
    </w:p>
    <w:p w:rsidR="00BB606C" w:rsidRDefault="00B875CE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Учреждение  зани</w:t>
      </w:r>
      <w:r w:rsidR="00E5324E">
        <w:rPr>
          <w:rFonts w:ascii="Times New Roman" w:hAnsi="Times New Roman" w:cs="Times New Roman"/>
          <w:sz w:val="28"/>
          <w:szCs w:val="28"/>
        </w:rPr>
        <w:t>мает  одноэтажное  здание, расположенное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="00EE2463">
        <w:rPr>
          <w:rFonts w:ascii="Times New Roman" w:hAnsi="Times New Roman" w:cs="Times New Roman"/>
          <w:sz w:val="28"/>
          <w:szCs w:val="28"/>
        </w:rPr>
        <w:t xml:space="preserve">Калужская область, г. Козельск, Белёвский пер. д.4 </w:t>
      </w:r>
      <w:r>
        <w:rPr>
          <w:rFonts w:ascii="Times New Roman" w:hAnsi="Times New Roman" w:cs="Times New Roman"/>
          <w:sz w:val="28"/>
          <w:szCs w:val="28"/>
        </w:rPr>
        <w:t>. Общая пло</w:t>
      </w:r>
      <w:r w:rsidR="00EE2463">
        <w:rPr>
          <w:rFonts w:ascii="Times New Roman" w:hAnsi="Times New Roman" w:cs="Times New Roman"/>
          <w:sz w:val="28"/>
          <w:szCs w:val="28"/>
        </w:rPr>
        <w:t xml:space="preserve">щадь всех занимаемых помещений  </w:t>
      </w:r>
      <w:r w:rsidR="00BB606C">
        <w:rPr>
          <w:rFonts w:ascii="Times New Roman" w:hAnsi="Times New Roman" w:cs="Times New Roman"/>
          <w:sz w:val="28"/>
          <w:szCs w:val="28"/>
        </w:rPr>
        <w:t>(учебных,  административных,  учебно-вспомогательн</w:t>
      </w:r>
      <w:r w:rsidR="001B7C11">
        <w:rPr>
          <w:rFonts w:ascii="Times New Roman" w:hAnsi="Times New Roman" w:cs="Times New Roman"/>
          <w:sz w:val="28"/>
          <w:szCs w:val="28"/>
        </w:rPr>
        <w:t>ых,  подсобных)  составляет  442,6</w:t>
      </w:r>
      <w:r w:rsidR="00BB606C">
        <w:rPr>
          <w:rFonts w:ascii="Times New Roman" w:hAnsi="Times New Roman" w:cs="Times New Roman"/>
          <w:sz w:val="28"/>
          <w:szCs w:val="28"/>
        </w:rPr>
        <w:t xml:space="preserve"> м.кв.</w:t>
      </w:r>
      <w:r w:rsidR="00EE2463">
        <w:rPr>
          <w:rFonts w:ascii="Times New Roman" w:hAnsi="Times New Roman" w:cs="Times New Roman"/>
          <w:sz w:val="28"/>
          <w:szCs w:val="28"/>
        </w:rPr>
        <w:t xml:space="preserve"> </w:t>
      </w:r>
      <w:r w:rsidR="00BB606C">
        <w:rPr>
          <w:rFonts w:ascii="Times New Roman" w:hAnsi="Times New Roman" w:cs="Times New Roman"/>
          <w:sz w:val="28"/>
          <w:szCs w:val="28"/>
        </w:rPr>
        <w:t xml:space="preserve"> Форма владения ими –</w:t>
      </w:r>
      <w:r w:rsidR="00EE2463">
        <w:rPr>
          <w:rFonts w:ascii="Times New Roman" w:hAnsi="Times New Roman" w:cs="Times New Roman"/>
          <w:sz w:val="28"/>
          <w:szCs w:val="28"/>
        </w:rPr>
        <w:t xml:space="preserve"> договор о безвозмездном пользовании. </w:t>
      </w:r>
      <w:r w:rsidR="00BB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1B7C11">
        <w:rPr>
          <w:rFonts w:ascii="Times New Roman" w:hAnsi="Times New Roman" w:cs="Times New Roman"/>
          <w:sz w:val="28"/>
          <w:szCs w:val="28"/>
        </w:rPr>
        <w:t xml:space="preserve">    учреждении  функционируют  6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1B7C11">
        <w:rPr>
          <w:rFonts w:ascii="Times New Roman" w:hAnsi="Times New Roman" w:cs="Times New Roman"/>
          <w:sz w:val="28"/>
          <w:szCs w:val="28"/>
        </w:rPr>
        <w:t>ебных  кабинетов,  1</w:t>
      </w:r>
      <w:r>
        <w:rPr>
          <w:rFonts w:ascii="Times New Roman" w:hAnsi="Times New Roman" w:cs="Times New Roman"/>
          <w:sz w:val="28"/>
          <w:szCs w:val="28"/>
        </w:rPr>
        <w:t xml:space="preserve">  актовый зал,</w:t>
      </w:r>
      <w:r w:rsidR="001B7C11">
        <w:rPr>
          <w:rFonts w:ascii="Times New Roman" w:hAnsi="Times New Roman" w:cs="Times New Roman"/>
          <w:sz w:val="28"/>
          <w:szCs w:val="28"/>
        </w:rPr>
        <w:t xml:space="preserve"> 1 хореографический зал,</w:t>
      </w:r>
      <w:r>
        <w:rPr>
          <w:rFonts w:ascii="Times New Roman" w:hAnsi="Times New Roman" w:cs="Times New Roman"/>
          <w:sz w:val="28"/>
          <w:szCs w:val="28"/>
        </w:rPr>
        <w:t xml:space="preserve"> 2 административ</w:t>
      </w:r>
      <w:r w:rsidR="001B7C11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кабинета,  </w:t>
      </w:r>
      <w:r w:rsidR="001B7C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C11">
        <w:rPr>
          <w:rFonts w:ascii="Times New Roman" w:hAnsi="Times New Roman" w:cs="Times New Roman"/>
          <w:sz w:val="28"/>
          <w:szCs w:val="28"/>
        </w:rPr>
        <w:t>комнаты отдыха</w:t>
      </w:r>
      <w:r w:rsidR="00EB2C7D">
        <w:rPr>
          <w:rFonts w:ascii="Times New Roman" w:hAnsi="Times New Roman" w:cs="Times New Roman"/>
          <w:sz w:val="28"/>
          <w:szCs w:val="28"/>
        </w:rPr>
        <w:t>,</w:t>
      </w:r>
      <w:r w:rsidR="001B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C11">
        <w:rPr>
          <w:rFonts w:ascii="Times New Roman" w:hAnsi="Times New Roman" w:cs="Times New Roman"/>
          <w:sz w:val="28"/>
          <w:szCs w:val="28"/>
        </w:rPr>
        <w:t xml:space="preserve">4 подсобных помещения,  которые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требованиям охраны труда.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Учебные  кабинеты, </w:t>
      </w:r>
      <w:r w:rsidR="001B7C11">
        <w:rPr>
          <w:rFonts w:ascii="Times New Roman" w:hAnsi="Times New Roman" w:cs="Times New Roman"/>
          <w:sz w:val="28"/>
          <w:szCs w:val="28"/>
        </w:rPr>
        <w:t>хореографический и актовый</w:t>
      </w:r>
      <w:r>
        <w:rPr>
          <w:rFonts w:ascii="Times New Roman" w:hAnsi="Times New Roman" w:cs="Times New Roman"/>
          <w:sz w:val="28"/>
          <w:szCs w:val="28"/>
        </w:rPr>
        <w:t xml:space="preserve">  залы  имеют  необходимое  оборудование  и  инвентарь  для  осуществления  образовательного  процесса:  учебную мебель, швейн</w:t>
      </w:r>
      <w:r w:rsidR="001B7C11">
        <w:rPr>
          <w:rFonts w:ascii="Times New Roman" w:hAnsi="Times New Roman" w:cs="Times New Roman"/>
          <w:sz w:val="28"/>
          <w:szCs w:val="28"/>
        </w:rPr>
        <w:t>ые машины, ноутбуки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C11">
        <w:rPr>
          <w:rFonts w:ascii="Times New Roman" w:hAnsi="Times New Roman" w:cs="Times New Roman"/>
          <w:sz w:val="28"/>
          <w:szCs w:val="28"/>
        </w:rPr>
        <w:t xml:space="preserve"> магнитные доски, мольберты, гончарный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EC">
        <w:rPr>
          <w:rFonts w:ascii="Times New Roman" w:hAnsi="Times New Roman" w:cs="Times New Roman"/>
          <w:sz w:val="28"/>
          <w:szCs w:val="28"/>
        </w:rPr>
        <w:t xml:space="preserve">муфельная печь </w:t>
      </w:r>
      <w:r w:rsidR="000C7C75">
        <w:rPr>
          <w:rFonts w:ascii="Times New Roman" w:hAnsi="Times New Roman" w:cs="Times New Roman"/>
          <w:sz w:val="28"/>
          <w:szCs w:val="28"/>
        </w:rPr>
        <w:t>для обжига глиняных изделий и стеклянные витрины с подсветкой для выставок детских работ</w:t>
      </w:r>
      <w:r w:rsidR="00CB2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внедрения в образовательно-воспитательный процесс ИКТ в учреждении имеются мультимедийный комплекс (компьютер, проектор), видеокамера, музыкальный центр, акустическая система, обеспечен выход в Интернет.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Администрация, педагогический и обслуживающий персонал проявляют  личную  заинтересованность  в  сохранении  имеющегося инвентаря и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оборудования.  Вследствие  этого  качество  его  состояния  позволяет  вести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соответствии с санитарными нормами и требованиями.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материально-техническая база учреждения содержит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учебно-методические материалы, достаточные для организации образовательного процесса.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06C" w:rsidRDefault="00BB606C" w:rsidP="00BB60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2.7. Результативность образовательной деятельности.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Дополнительное образование предполагает не только обучение детей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определённым знаниям, умениям и навыкам, но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личностных качеств обучающихся. Поэтому с целью определения результатов  образовательной  деятельности  в  учреждении  разработана  система контроля и оценки её качества, которая включает группы параметров: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учебные  (фиксирующие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знания,  умения,  навыки,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приобретенные  ребёнком  в  процессе  освоения  образовательной  программы);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личностные (выражающие изменения личностных качеств ребёнка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занятий в данном кружке, секции и т.д.)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освоения детьми  образовательной программы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ходе промежуточной и итоговой аттестации. Система оценок, форма, поря-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  и  периодичность  аттестации  определены  Положением о промежуточной и  итоговой  аттестации обучающихся. 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по итогам 1-го полугодия, итоговая аттестация – по итогам 2-го полугодия.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Промежуточная и итоговая аттестация</w:t>
      </w:r>
      <w:r w:rsidR="00CB2D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в  форме  выполнения  творческ</w:t>
      </w:r>
      <w:r w:rsidR="00CB2DEC">
        <w:rPr>
          <w:rFonts w:ascii="Times New Roman" w:hAnsi="Times New Roman" w:cs="Times New Roman"/>
          <w:sz w:val="28"/>
          <w:szCs w:val="28"/>
        </w:rPr>
        <w:t xml:space="preserve">ого  задания,  зачета,  проекта, участия в выставках творчества разного уровня в </w:t>
      </w:r>
      <w:r>
        <w:rPr>
          <w:rFonts w:ascii="Times New Roman" w:hAnsi="Times New Roman" w:cs="Times New Roman"/>
          <w:sz w:val="28"/>
          <w:szCs w:val="28"/>
        </w:rPr>
        <w:t>рамках дополнительных 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учреждении  принята  единая шкала  оценки  результатов  выполнения  образовательной программы и качества усвоения программного мате-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риала: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(71-100%);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(31-70%);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низкий уровень (0-30%).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момент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учреждении проведена </w:t>
      </w:r>
      <w:r w:rsidR="00CB2DEC">
        <w:rPr>
          <w:rFonts w:ascii="Times New Roman" w:hAnsi="Times New Roman" w:cs="Times New Roman"/>
          <w:sz w:val="28"/>
          <w:szCs w:val="28"/>
        </w:rPr>
        <w:t>итоговая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среднем по учреждению уровень усвоения дополнительных образовательных программ составил:</w:t>
      </w:r>
    </w:p>
    <w:p w:rsidR="00BB606C" w:rsidRDefault="005D6BB1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10</w:t>
      </w:r>
      <w:r w:rsidR="00BB606C">
        <w:rPr>
          <w:rFonts w:ascii="Times New Roman" w:hAnsi="Times New Roman" w:cs="Times New Roman"/>
          <w:sz w:val="28"/>
          <w:szCs w:val="28"/>
        </w:rPr>
        <w:t>%;</w:t>
      </w:r>
    </w:p>
    <w:p w:rsidR="00BB606C" w:rsidRDefault="005D6BB1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47</w:t>
      </w:r>
      <w:r w:rsidR="00BB60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606C" w:rsidRDefault="005D6BB1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43</w:t>
      </w:r>
      <w:r w:rsidR="00BB60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Высокий уровень усвоения образовательной программы показали о</w:t>
      </w:r>
      <w:r w:rsidR="00CB2DEC">
        <w:rPr>
          <w:rFonts w:ascii="Times New Roman" w:hAnsi="Times New Roman" w:cs="Times New Roman"/>
          <w:sz w:val="28"/>
          <w:szCs w:val="28"/>
        </w:rPr>
        <w:t>бучающиеся объединений «Керамика», «Бисероплетение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DEC">
        <w:rPr>
          <w:rFonts w:ascii="Times New Roman" w:hAnsi="Times New Roman" w:cs="Times New Roman"/>
          <w:sz w:val="28"/>
          <w:szCs w:val="28"/>
        </w:rPr>
        <w:t>, «Резьба по дереву»</w:t>
      </w:r>
      <w:r w:rsidR="005D6BB1">
        <w:rPr>
          <w:rFonts w:ascii="Times New Roman" w:hAnsi="Times New Roman" w:cs="Times New Roman"/>
          <w:sz w:val="28"/>
          <w:szCs w:val="28"/>
        </w:rPr>
        <w:t>,  «Рукоделие»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 и  педагогами  Центра  осуществляется  мониторинг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результативности образовательного процесса.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проводят  мониторинг с целью получения  объективных  данных  об  уровне  воспитанности,  развития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обучающихся. Это позволяет проследить дина</w:t>
      </w:r>
      <w:r w:rsidR="00CB2DEC">
        <w:rPr>
          <w:rFonts w:ascii="Times New Roman" w:hAnsi="Times New Roman" w:cs="Times New Roman"/>
          <w:sz w:val="28"/>
          <w:szCs w:val="28"/>
        </w:rPr>
        <w:t xml:space="preserve">мику развития каждого ребенка, </w:t>
      </w:r>
      <w:r>
        <w:rPr>
          <w:rFonts w:ascii="Times New Roman" w:hAnsi="Times New Roman" w:cs="Times New Roman"/>
          <w:sz w:val="28"/>
          <w:szCs w:val="28"/>
        </w:rPr>
        <w:t>выявить наиболее  одаренных детей,  создат</w:t>
      </w:r>
      <w:r w:rsidR="00CB2DEC">
        <w:rPr>
          <w:rFonts w:ascii="Times New Roman" w:hAnsi="Times New Roman" w:cs="Times New Roman"/>
          <w:sz w:val="28"/>
          <w:szCs w:val="28"/>
        </w:rPr>
        <w:t xml:space="preserve">ь  условия  для их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целом, данные мониторинга показывают следующее: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материала обучающимися Центра находится на достаточно  высоком  уровне,  что,  в  свою  очередь,  подтверждается  показателями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участия  воспитаннико</w:t>
      </w:r>
      <w:r w:rsidR="00CB2DEC">
        <w:rPr>
          <w:rFonts w:ascii="Times New Roman" w:hAnsi="Times New Roman" w:cs="Times New Roman"/>
          <w:sz w:val="28"/>
          <w:szCs w:val="28"/>
        </w:rPr>
        <w:t xml:space="preserve">в  в  конкурсах,  выставках,  </w:t>
      </w:r>
      <w:r>
        <w:rPr>
          <w:rFonts w:ascii="Times New Roman" w:hAnsi="Times New Roman" w:cs="Times New Roman"/>
          <w:sz w:val="28"/>
          <w:szCs w:val="28"/>
        </w:rPr>
        <w:t xml:space="preserve">  разных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уровней</w:t>
      </w:r>
      <w:r w:rsidR="00CB2DEC">
        <w:rPr>
          <w:rFonts w:ascii="Times New Roman" w:hAnsi="Times New Roman" w:cs="Times New Roman"/>
          <w:sz w:val="28"/>
          <w:szCs w:val="28"/>
        </w:rPr>
        <w:t>, создания мастерской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заслуги педагогов, учреждения отмечаются  грамотами, дипломами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благодарностями </w:t>
      </w:r>
      <w:proofErr w:type="gramStart"/>
      <w:r w:rsidR="00CB2DEC">
        <w:rPr>
          <w:rFonts w:ascii="Times New Roman" w:hAnsi="Times New Roman" w:cs="Times New Roman"/>
          <w:sz w:val="28"/>
          <w:szCs w:val="28"/>
        </w:rPr>
        <w:t>епархиального</w:t>
      </w:r>
      <w:proofErr w:type="gramEnd"/>
      <w:r w:rsidR="00CB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уровней;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 итогам  анкетирования  у  родителей,  как  заказчиков  образовательных  услуг,  преобладает  высокая  степень  удовлетворенности  деятельностью Центра.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Основными критериями в оценке качества и  эффективности образовательной и воспитательной деятельности учреждения являлись показатели уровня освоения обучающимися образовательных программ и сохранение контингента обучающихся.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Результатом успешной реализации образовательных программ в учреждении является высокая заинтересованность детей в обучении.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фактор позволил стабильно поддерживать высокий уровень сохранности контингента обучающихся  в творческих объединениях.   </w:t>
      </w:r>
      <w:proofErr w:type="gramEnd"/>
    </w:p>
    <w:p w:rsidR="00CB2DEC" w:rsidRDefault="00BB606C" w:rsidP="00BB6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качестве образования свидетельствует высокая результативность участия творческих коллективов и обучающихся Центра в конкурсах и соревнованиях всех уровней,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муниципального</w:t>
      </w:r>
      <w:r w:rsidR="00CB2DEC">
        <w:rPr>
          <w:sz w:val="28"/>
          <w:szCs w:val="28"/>
        </w:rPr>
        <w:t>, всероссийского</w:t>
      </w:r>
      <w:r>
        <w:rPr>
          <w:sz w:val="28"/>
          <w:szCs w:val="28"/>
        </w:rPr>
        <w:t xml:space="preserve">  до международного.     </w:t>
      </w:r>
    </w:p>
    <w:p w:rsidR="00BB606C" w:rsidRPr="00CE73CA" w:rsidRDefault="00EB2C7D" w:rsidP="00CE7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2019 -2020</w:t>
      </w:r>
      <w:r w:rsidR="00BB606C">
        <w:rPr>
          <w:sz w:val="28"/>
          <w:szCs w:val="28"/>
        </w:rPr>
        <w:t xml:space="preserve"> учебном году </w:t>
      </w:r>
      <w:r w:rsidR="00410148">
        <w:rPr>
          <w:sz w:val="28"/>
          <w:szCs w:val="28"/>
        </w:rPr>
        <w:t>22</w:t>
      </w:r>
      <w:r w:rsidR="00CB2DEC">
        <w:rPr>
          <w:sz w:val="28"/>
          <w:szCs w:val="28"/>
        </w:rPr>
        <w:t>0</w:t>
      </w:r>
      <w:r w:rsidR="00BB606C">
        <w:rPr>
          <w:sz w:val="28"/>
          <w:szCs w:val="28"/>
        </w:rPr>
        <w:t xml:space="preserve">  обучающихся  Центра приняли участие  в муниципальных, региональных, всероссийских конкурсах, олимпиадах, соревнования</w:t>
      </w:r>
      <w:r>
        <w:rPr>
          <w:sz w:val="28"/>
          <w:szCs w:val="28"/>
        </w:rPr>
        <w:t>х.</w:t>
      </w:r>
      <w:r w:rsidR="005D6BB1">
        <w:rPr>
          <w:sz w:val="28"/>
          <w:szCs w:val="28"/>
        </w:rPr>
        <w:t xml:space="preserve"> </w:t>
      </w:r>
    </w:p>
    <w:p w:rsidR="00BB606C" w:rsidRDefault="00EB2C7D" w:rsidP="00BB606C">
      <w:pPr>
        <w:jc w:val="right"/>
        <w:rPr>
          <w:b/>
        </w:rPr>
      </w:pPr>
      <w:r>
        <w:rPr>
          <w:b/>
        </w:rPr>
        <w:t>Таблица 7</w:t>
      </w:r>
      <w:r w:rsidR="00BB606C">
        <w:rPr>
          <w:b/>
        </w:rPr>
        <w:t xml:space="preserve"> </w:t>
      </w:r>
    </w:p>
    <w:p w:rsidR="00BB606C" w:rsidRDefault="00BB606C" w:rsidP="00BB606C">
      <w:pPr>
        <w:jc w:val="center"/>
        <w:rPr>
          <w:b/>
        </w:rPr>
      </w:pPr>
      <w:r>
        <w:rPr>
          <w:b/>
        </w:rPr>
        <w:t>Рейтинг результатов участ</w:t>
      </w:r>
      <w:r w:rsidR="00FB4B91">
        <w:rPr>
          <w:b/>
        </w:rPr>
        <w:t>ия в мероприятиях разного</w:t>
      </w:r>
      <w:r>
        <w:rPr>
          <w:b/>
        </w:rPr>
        <w:t xml:space="preserve"> уровня</w:t>
      </w:r>
    </w:p>
    <w:tbl>
      <w:tblPr>
        <w:tblStyle w:val="a5"/>
        <w:tblW w:w="0" w:type="auto"/>
        <w:tblLook w:val="04A0"/>
      </w:tblPr>
      <w:tblGrid>
        <w:gridCol w:w="533"/>
        <w:gridCol w:w="2977"/>
        <w:gridCol w:w="2835"/>
        <w:gridCol w:w="2977"/>
      </w:tblGrid>
      <w:tr w:rsidR="00BB606C" w:rsidTr="00BB606C">
        <w:trPr>
          <w:trHeight w:val="66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участников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призеров </w:t>
            </w:r>
          </w:p>
        </w:tc>
      </w:tr>
      <w:tr w:rsidR="00BB606C" w:rsidTr="00BB606C">
        <w:trPr>
          <w:trHeight w:val="300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A223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Областной  конкурс  «Угра- пояс Пресвятой Богородицы</w:t>
            </w:r>
            <w:r w:rsidR="00BB606C">
              <w:rPr>
                <w:b/>
                <w:i/>
                <w:lang w:eastAsia="en-US"/>
              </w:rPr>
              <w:t>»</w:t>
            </w:r>
          </w:p>
        </w:tc>
      </w:tr>
      <w:tr w:rsidR="00BB606C" w:rsidTr="00BB606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A223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A2232E">
            <w:pPr>
              <w:rPr>
                <w:lang w:eastAsia="en-US"/>
              </w:rPr>
            </w:pPr>
            <w:r>
              <w:rPr>
                <w:lang w:eastAsia="en-US"/>
              </w:rPr>
              <w:t>1 коллектив театральной студии</w:t>
            </w:r>
            <w:r w:rsidR="00EB2C7D">
              <w:rPr>
                <w:lang w:eastAsia="en-US"/>
              </w:rPr>
              <w:t xml:space="preserve"> (10</w:t>
            </w:r>
            <w:r w:rsidR="00FB4B91">
              <w:rPr>
                <w:lang w:eastAsia="en-US"/>
              </w:rPr>
              <w:t xml:space="preserve"> чел)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232E">
              <w:rPr>
                <w:lang w:eastAsia="en-US"/>
              </w:rPr>
              <w:t>коллектив</w:t>
            </w:r>
            <w:r w:rsidR="00EB2C7D">
              <w:rPr>
                <w:lang w:eastAsia="en-US"/>
              </w:rPr>
              <w:t xml:space="preserve"> (10</w:t>
            </w:r>
            <w:r w:rsidR="00FB4B91">
              <w:rPr>
                <w:lang w:eastAsia="en-US"/>
              </w:rPr>
              <w:t xml:space="preserve"> чел)</w:t>
            </w:r>
          </w:p>
          <w:p w:rsidR="00EB2C7D" w:rsidRDefault="00EB2C7D">
            <w:pPr>
              <w:rPr>
                <w:lang w:eastAsia="en-US"/>
              </w:rPr>
            </w:pPr>
            <w:r>
              <w:rPr>
                <w:lang w:eastAsia="en-US"/>
              </w:rPr>
              <w:t>1-е место</w:t>
            </w:r>
          </w:p>
        </w:tc>
      </w:tr>
      <w:tr w:rsidR="00BB606C" w:rsidTr="00BB606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A2232E">
            <w:pPr>
              <w:rPr>
                <w:lang w:eastAsia="en-US"/>
              </w:rPr>
            </w:pPr>
            <w:r>
              <w:rPr>
                <w:lang w:eastAsia="en-US"/>
              </w:rPr>
              <w:t>Мирошина В.В.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 w:rsidP="00EB2C7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2C7D"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2C7D">
              <w:rPr>
                <w:lang w:eastAsia="en-US"/>
              </w:rPr>
              <w:t>0  (8ч.-1-е, 1ч.-2-е,1ч.-3-е)</w:t>
            </w:r>
          </w:p>
        </w:tc>
      </w:tr>
      <w:tr w:rsidR="00BB606C" w:rsidTr="00A2232E">
        <w:trPr>
          <w:trHeight w:val="3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A2232E" w:rsidP="00A2232E">
            <w:pPr>
              <w:rPr>
                <w:lang w:eastAsia="en-US"/>
              </w:rPr>
            </w:pPr>
            <w:r>
              <w:rPr>
                <w:lang w:eastAsia="en-US"/>
              </w:rPr>
              <w:t>Булатова О.А.</w:t>
            </w:r>
            <w:r w:rsidR="00BB606C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EB2C7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EB2C7D">
            <w:pPr>
              <w:rPr>
                <w:lang w:eastAsia="en-US"/>
              </w:rPr>
            </w:pPr>
            <w:r>
              <w:rPr>
                <w:lang w:eastAsia="en-US"/>
              </w:rPr>
              <w:t>7 (5ч.-1-е, 2ч.-2-е)</w:t>
            </w:r>
          </w:p>
        </w:tc>
      </w:tr>
      <w:tr w:rsidR="00BB606C" w:rsidTr="00BB606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Колобова</w:t>
            </w:r>
            <w:r w:rsidR="00BB606C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EB2C7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EB2C7D">
            <w:pPr>
              <w:rPr>
                <w:lang w:eastAsia="en-US"/>
              </w:rPr>
            </w:pPr>
            <w:r>
              <w:rPr>
                <w:lang w:eastAsia="en-US"/>
              </w:rPr>
              <w:t>10 (3ч.-1-е, 5ч.-2-е, 2ч.3-е)</w:t>
            </w:r>
          </w:p>
        </w:tc>
      </w:tr>
      <w:tr w:rsidR="005D6BB1" w:rsidTr="00BB606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Виноградова Н.Ю.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606C" w:rsidTr="00BB606C">
        <w:trPr>
          <w:trHeight w:val="285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A2232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Рождественская </w:t>
            </w:r>
            <w:r w:rsidR="00FB4B91">
              <w:rPr>
                <w:b/>
                <w:i/>
                <w:lang w:eastAsia="en-US"/>
              </w:rPr>
              <w:t xml:space="preserve"> и Пасхальная </w:t>
            </w:r>
          </w:p>
          <w:p w:rsidR="00BB606C" w:rsidRDefault="00C3799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областная </w:t>
            </w:r>
            <w:r w:rsidR="00A2232E">
              <w:rPr>
                <w:b/>
                <w:i/>
                <w:lang w:eastAsia="en-US"/>
              </w:rPr>
              <w:t>Епархиальная выставка детского творчества</w:t>
            </w:r>
          </w:p>
        </w:tc>
      </w:tr>
      <w:tr w:rsidR="00BB606C" w:rsidTr="00A2232E">
        <w:trPr>
          <w:trHeight w:val="39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A2232E">
            <w:pPr>
              <w:rPr>
                <w:lang w:eastAsia="en-US"/>
              </w:rPr>
            </w:pPr>
            <w:r>
              <w:rPr>
                <w:lang w:eastAsia="en-US"/>
              </w:rPr>
              <w:t>Мирошина В.В.</w:t>
            </w:r>
            <w:r w:rsidR="00BB606C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B4B91">
              <w:rPr>
                <w:lang w:eastAsia="en-US"/>
              </w:rPr>
              <w:t xml:space="preserve">                         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BB606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B4B91">
              <w:rPr>
                <w:lang w:eastAsia="en-US"/>
              </w:rPr>
              <w:t xml:space="preserve">              12</w:t>
            </w:r>
          </w:p>
        </w:tc>
      </w:tr>
      <w:tr w:rsidR="00BB606C" w:rsidTr="00BB606C">
        <w:trPr>
          <w:trHeight w:val="39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C37995">
            <w:pPr>
              <w:rPr>
                <w:lang w:eastAsia="en-US"/>
              </w:rPr>
            </w:pPr>
            <w:r>
              <w:rPr>
                <w:lang w:eastAsia="en-US"/>
              </w:rPr>
              <w:t>Булатова О.А.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37995">
              <w:rPr>
                <w:lang w:eastAsia="en-US"/>
              </w:rPr>
              <w:t>5</w:t>
            </w:r>
            <w:r w:rsidR="00FB4B91">
              <w:rPr>
                <w:lang w:eastAsia="en-US"/>
              </w:rPr>
              <w:t xml:space="preserve">                          </w:t>
            </w:r>
            <w:r>
              <w:rPr>
                <w:lang w:eastAsia="en-US"/>
              </w:rPr>
              <w:t>1</w:t>
            </w:r>
            <w:r w:rsidR="00FB4B91">
              <w:rPr>
                <w:lang w:eastAsia="en-US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 w:rsidP="005D6BB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B4B91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11</w:t>
            </w:r>
          </w:p>
        </w:tc>
      </w:tr>
      <w:tr w:rsidR="00BB606C" w:rsidTr="00BB606C">
        <w:trPr>
          <w:trHeight w:val="36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C37995">
            <w:pPr>
              <w:rPr>
                <w:lang w:eastAsia="en-US"/>
              </w:rPr>
            </w:pPr>
            <w:r>
              <w:rPr>
                <w:lang w:eastAsia="en-US"/>
              </w:rPr>
              <w:t>Колобова З.И.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C379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606C">
              <w:rPr>
                <w:lang w:eastAsia="en-US"/>
              </w:rPr>
              <w:t>5</w:t>
            </w:r>
            <w:r w:rsidR="00FB4B91">
              <w:rPr>
                <w:lang w:eastAsia="en-US"/>
              </w:rPr>
              <w:t xml:space="preserve">                          10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C37995" w:rsidP="005D6B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6BB1">
              <w:rPr>
                <w:lang w:eastAsia="en-US"/>
              </w:rPr>
              <w:t>0</w:t>
            </w:r>
            <w:r w:rsidR="00FB4B91">
              <w:rPr>
                <w:lang w:eastAsia="en-US"/>
              </w:rPr>
              <w:t xml:space="preserve">            1</w:t>
            </w:r>
            <w:r w:rsidR="005D6BB1">
              <w:rPr>
                <w:lang w:eastAsia="en-US"/>
              </w:rPr>
              <w:t>8</w:t>
            </w:r>
          </w:p>
        </w:tc>
      </w:tr>
      <w:tr w:rsidR="00BB606C" w:rsidTr="00BB606C">
        <w:trPr>
          <w:trHeight w:val="1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Кочетов А.В.</w:t>
            </w:r>
            <w:r w:rsidR="00BB606C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606C">
              <w:rPr>
                <w:lang w:eastAsia="en-US"/>
              </w:rPr>
              <w:t>2</w:t>
            </w:r>
            <w:r w:rsidR="00FB4B91">
              <w:rPr>
                <w:lang w:eastAsia="en-US"/>
              </w:rPr>
              <w:t xml:space="preserve">                         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5D6BB1" w:rsidP="005D6BB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B4B91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>3</w:t>
            </w:r>
          </w:p>
        </w:tc>
      </w:tr>
      <w:tr w:rsidR="005D6BB1" w:rsidTr="00BB606C">
        <w:trPr>
          <w:trHeight w:val="1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Крылова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5                           8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B1" w:rsidRDefault="005D6BB1">
            <w:pPr>
              <w:rPr>
                <w:lang w:eastAsia="en-US"/>
              </w:rPr>
            </w:pPr>
            <w:r>
              <w:rPr>
                <w:lang w:eastAsia="en-US"/>
              </w:rPr>
              <w:t>3               5</w:t>
            </w:r>
          </w:p>
        </w:tc>
      </w:tr>
      <w:tr w:rsidR="00BB606C" w:rsidTr="00BB606C">
        <w:trPr>
          <w:trHeight w:val="383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6C" w:rsidRDefault="00C37995" w:rsidP="00C3799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Региональный конкурс «Город мастеров</w:t>
            </w:r>
            <w:r w:rsidR="00BB606C">
              <w:rPr>
                <w:b/>
                <w:i/>
                <w:lang w:eastAsia="en-US"/>
              </w:rPr>
              <w:t>»</w:t>
            </w:r>
          </w:p>
        </w:tc>
      </w:tr>
      <w:tr w:rsidR="00FB4B91" w:rsidTr="00C37995">
        <w:trPr>
          <w:trHeight w:val="11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5A22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B91"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B91" w:rsidRDefault="00FB4B91" w:rsidP="003601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Мирошина В.В.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B4B91" w:rsidTr="00C37995">
        <w:trPr>
          <w:trHeight w:val="33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5A22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B91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B91" w:rsidRDefault="00FB4B91" w:rsidP="003601D8">
            <w:pPr>
              <w:rPr>
                <w:lang w:eastAsia="en-US"/>
              </w:rPr>
            </w:pPr>
            <w:r>
              <w:rPr>
                <w:lang w:eastAsia="en-US"/>
              </w:rPr>
              <w:t>Булатова О.А.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B4B91" w:rsidTr="00FB4B91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5A22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B91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B91" w:rsidRDefault="00FB4B91" w:rsidP="003601D8">
            <w:pPr>
              <w:rPr>
                <w:lang w:eastAsia="en-US"/>
              </w:rPr>
            </w:pPr>
            <w:r>
              <w:rPr>
                <w:lang w:eastAsia="en-US"/>
              </w:rPr>
              <w:t>Колобова З.И.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B4B91" w:rsidTr="005D6BB1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5A22F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B91"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B91" w:rsidRDefault="005D6BB1" w:rsidP="003601D8">
            <w:pPr>
              <w:rPr>
                <w:lang w:eastAsia="en-US"/>
              </w:rPr>
            </w:pPr>
            <w:r>
              <w:rPr>
                <w:lang w:eastAsia="en-US"/>
              </w:rPr>
              <w:t>Крылова А.А.</w:t>
            </w:r>
            <w:r w:rsidR="00FB4B91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B4B91" w:rsidTr="005D6BB1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B4B91" w:rsidRDefault="00FB4B9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4B91" w:rsidRDefault="005D6B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Всероссийский конкурс</w:t>
            </w:r>
            <w:r w:rsidR="00FB4B91"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4B91" w:rsidRDefault="005D6BB1" w:rsidP="00FB4B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«Рыжий кот»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B91" w:rsidRDefault="00FB4B91">
            <w:pPr>
              <w:rPr>
                <w:b/>
                <w:lang w:eastAsia="en-US"/>
              </w:rPr>
            </w:pPr>
          </w:p>
        </w:tc>
      </w:tr>
      <w:tr w:rsidR="00AF5D0E" w:rsidTr="00AF5D0E">
        <w:trPr>
          <w:trHeight w:val="112"/>
        </w:trPr>
        <w:tc>
          <w:tcPr>
            <w:tcW w:w="533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Мирошина В.В. </w:t>
            </w:r>
          </w:p>
        </w:tc>
        <w:tc>
          <w:tcPr>
            <w:tcW w:w="2835" w:type="dxa"/>
            <w:hideMark/>
          </w:tcPr>
          <w:p w:rsidR="00AF5D0E" w:rsidRDefault="00410148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hideMark/>
          </w:tcPr>
          <w:p w:rsidR="00AF5D0E" w:rsidRDefault="00410148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F5D0E" w:rsidTr="00AF5D0E">
        <w:trPr>
          <w:trHeight w:val="330"/>
        </w:trPr>
        <w:tc>
          <w:tcPr>
            <w:tcW w:w="533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Булатова О.А.</w:t>
            </w:r>
          </w:p>
        </w:tc>
        <w:tc>
          <w:tcPr>
            <w:tcW w:w="2835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hideMark/>
          </w:tcPr>
          <w:p w:rsidR="00AF5D0E" w:rsidRDefault="00AF5D0E" w:rsidP="00AF5D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F5D0E" w:rsidTr="00AF5D0E">
        <w:trPr>
          <w:trHeight w:val="150"/>
        </w:trPr>
        <w:tc>
          <w:tcPr>
            <w:tcW w:w="533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Колобова З.И.</w:t>
            </w:r>
          </w:p>
        </w:tc>
        <w:tc>
          <w:tcPr>
            <w:tcW w:w="2835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F5D0E" w:rsidTr="00AF5D0E">
        <w:trPr>
          <w:trHeight w:val="120"/>
        </w:trPr>
        <w:tc>
          <w:tcPr>
            <w:tcW w:w="533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Крылова А.А. </w:t>
            </w:r>
          </w:p>
        </w:tc>
        <w:tc>
          <w:tcPr>
            <w:tcW w:w="2835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hideMark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F5D0E" w:rsidTr="00AF5D0E">
        <w:trPr>
          <w:trHeight w:val="120"/>
        </w:trPr>
        <w:tc>
          <w:tcPr>
            <w:tcW w:w="533" w:type="dxa"/>
          </w:tcPr>
          <w:p w:rsidR="00AF5D0E" w:rsidRDefault="00AF5D0E" w:rsidP="00051F1C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AF5D0E" w:rsidRDefault="00AF5D0E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835" w:type="dxa"/>
          </w:tcPr>
          <w:p w:rsidR="00AF5D0E" w:rsidRDefault="00410148" w:rsidP="00051F1C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2977" w:type="dxa"/>
          </w:tcPr>
          <w:p w:rsidR="00AF5D0E" w:rsidRDefault="00AF5D0E" w:rsidP="004101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0148">
              <w:rPr>
                <w:lang w:eastAsia="en-US"/>
              </w:rPr>
              <w:t>74</w:t>
            </w:r>
          </w:p>
        </w:tc>
      </w:tr>
    </w:tbl>
    <w:p w:rsidR="00BB606C" w:rsidRDefault="00BB606C" w:rsidP="005A22FB">
      <w:pPr>
        <w:rPr>
          <w:b/>
        </w:rPr>
      </w:pP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Анализ  состояния  образовательного  процесса  в  Центре  позволяет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вывод, что результатом образовательной деятельности в учреждении служит степень соответствия подготовленности обучающихся к требованиям дополнительных образовательных программ. </w:t>
      </w:r>
    </w:p>
    <w:p w:rsidR="001E4F35" w:rsidRDefault="001E4F35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 находятся в постоянном поиске новых конкретных форм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привлечение их </w:t>
      </w:r>
      <w:r w:rsidR="00A96AD8">
        <w:rPr>
          <w:rFonts w:ascii="Times New Roman" w:hAnsi="Times New Roman" w:cs="Times New Roman"/>
          <w:sz w:val="28"/>
          <w:szCs w:val="28"/>
        </w:rPr>
        <w:t xml:space="preserve">к участию в конкурсах и выставках. Каждого педагога и каждого ребёнка пришедшего в наше </w:t>
      </w:r>
      <w:proofErr w:type="gramStart"/>
      <w:r w:rsidR="00A96AD8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96AD8">
        <w:rPr>
          <w:rFonts w:ascii="Times New Roman" w:hAnsi="Times New Roman" w:cs="Times New Roman"/>
          <w:sz w:val="28"/>
          <w:szCs w:val="28"/>
        </w:rPr>
        <w:t xml:space="preserve"> несомненно ждёт успех, потому что атмосфера Центра необыкновенная и наполнена духом творчества и радость открытий.</w:t>
      </w:r>
    </w:p>
    <w:p w:rsidR="00410148" w:rsidRDefault="00410148" w:rsidP="00BB6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06C" w:rsidRDefault="00BB606C" w:rsidP="00BB60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2.8. Методическая деятельность учреждения.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Центра направлена на решение следующих задач: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и поддержка основных направлений деятельности учреждения.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2.Разработка и совершенствование программного обеспечения образовательного процесса.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3.Организационно-методическое  сопровождение  муниципальных, региональных  конкурсов, смотров, выставок, соревнований.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4.Обеспечение педагогов профессиональной информацией.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5.Диагностика и анализ образовательного процесса.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6.Организация  повышения  профессиональной  компетенции  и  профессионального мастерства педагогических работников.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технологий.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Выявление, обобщение и распространение передового педагогического  опыта,  а  также  создание  собственных методических  продуктов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образовательного процесса.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методической работы в Центре были: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D0E">
        <w:rPr>
          <w:rFonts w:ascii="Times New Roman" w:hAnsi="Times New Roman" w:cs="Times New Roman"/>
          <w:sz w:val="28"/>
          <w:szCs w:val="28"/>
        </w:rPr>
        <w:t>пополнение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нормативно-правового методического фонда; </w:t>
      </w:r>
    </w:p>
    <w:p w:rsidR="00BB606C" w:rsidRDefault="005854C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06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онно-аналитическая деятельность.</w:t>
      </w:r>
      <w:r w:rsidR="00BB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410148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BB606C">
        <w:rPr>
          <w:rFonts w:ascii="Times New Roman" w:hAnsi="Times New Roman" w:cs="Times New Roman"/>
          <w:sz w:val="28"/>
          <w:szCs w:val="28"/>
        </w:rPr>
        <w:t xml:space="preserve"> учебном году большое внимание уделялось проблемам: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инновационной деятельности учреждения;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обобщению педагогического опыта;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программно-методическому обеспечению учебно-воспитательного процесса;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мониторингу качества и результативности образовательно-воспитательного процесса.</w:t>
      </w:r>
    </w:p>
    <w:p w:rsidR="00410148" w:rsidRDefault="00410148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2019-2020 учебный год было проведено 2</w:t>
      </w:r>
      <w:r w:rsidR="00BB606C">
        <w:rPr>
          <w:rFonts w:ascii="Times New Roman" w:hAnsi="Times New Roman" w:cs="Times New Roman"/>
          <w:sz w:val="28"/>
          <w:szCs w:val="28"/>
        </w:rPr>
        <w:t>0  мероприятий  по вопросам организации образовательно-воспитательного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Это на 10 мероприятий меньше, чем в прошлом году из-за пандемии.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проводилась работа: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пополнению фонда учебно-методической литературы, банка методических и дидактических разработок, методических материалов на бумажном и электронном носителях;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работы сайта учреждения.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программно-методическому обеспечению учебно-воспитательного процесса;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мониторингу качества и результативности образовательно-воспитательного процесса.</w:t>
      </w:r>
    </w:p>
    <w:p w:rsidR="005854CC" w:rsidRDefault="00BB606C" w:rsidP="00585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в активизации методической работы, повышении педагогического мастерства педагогов играло </w:t>
      </w:r>
      <w:r w:rsidR="005854CC">
        <w:rPr>
          <w:rFonts w:ascii="Times New Roman" w:hAnsi="Times New Roman" w:cs="Times New Roman"/>
          <w:sz w:val="28"/>
          <w:szCs w:val="28"/>
        </w:rPr>
        <w:t>проведение открытых занятий</w:t>
      </w:r>
      <w:proofErr w:type="gramStart"/>
      <w:r w:rsidR="00585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54CC">
        <w:rPr>
          <w:rFonts w:ascii="Times New Roman" w:hAnsi="Times New Roman" w:cs="Times New Roman"/>
          <w:sz w:val="28"/>
          <w:szCs w:val="28"/>
        </w:rPr>
        <w:t xml:space="preserve"> мастер- классов, обобщение педагогического опыта.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Методическая служба Центра ведет инновационную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педагогов с достижениями педагогической науки и практики, оказание помощи педагогам в овладении педагогическими технологиями, разработке образовательных программ;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коллективных (работа  в творческих группах, семинары, методические объединения, деловые игры, круглый стол и т.д.) и индивидуальных (консультации, наставничество, самообразование 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.д._ форм.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темы методического обучения педагогов связаны и инновационными процессами в системе образования, а также перспективными  направлениями деятельности учреждения: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образовательной деятельности в свете требований новых Федеральных государственных образовательных стандартов;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современные технологии как инструмент управления качеством образования;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педагогические технологии, используемые в образовательном процессе;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созданию учебно-методического комплекса.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формирования  нормативно-правового  методического  фонда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ведутся: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картотека  нормативно-правовых  документов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картотека материалов периодической печати;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банк образовательных программ;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банк сценарных материалов для разных возрастных категорий обучающихся;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разработка и подготовка учебно-методической документации  (методические рекомендации, разработки, учебно-наглядные пособия, дидактические материалы и т.д.)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просвещении и обучении педагогов занимает виртуальный методический кабинет, который функционирует на сайте образовательного учреждения.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создания виртуального методического кабинета – удовлетворение информационных потребностей участников образовательного процесса.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 и анализ учебно-методической информации и доведение ее до пользователя;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хранения информации;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базы методических разработок педагогов;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получения педагогами информации по интересующим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опыт работы с ВМК показал, что в результате его использования;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повысилась информированность педагогов;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возросло качество учебно-методической документации;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-сократились сроки предоставления материалов;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экономится время на сбор необходимой информации, оформление документов;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увеличились возможности распространения опыта коллег.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приобрели качество, наиболее важное для успешной деятельности в современное время-способность гибко, нестандартно и своевременно реагировать на огромное количество изменений в образовательной деятельности. Более того предвосхищать эти изменения и участвовать в их формировании.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 деятельность  ставит  цель  изучения  педагогического  и  общественного  спроса  на  услуги  методической </w:t>
      </w:r>
      <w:proofErr w:type="gramEnd"/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4CC">
        <w:rPr>
          <w:rFonts w:ascii="Times New Roman" w:hAnsi="Times New Roman" w:cs="Times New Roman"/>
          <w:sz w:val="28"/>
          <w:szCs w:val="28"/>
        </w:rPr>
        <w:t>службы Цента, выявления, изучения и оценки результативности образовательного процесса.  Для  реализации  данной  цели  разработана Программа  мониторинга, которая включает</w:t>
      </w:r>
      <w:r w:rsidR="005854CC">
        <w:rPr>
          <w:rFonts w:ascii="Times New Roman" w:hAnsi="Times New Roman" w:cs="Times New Roman"/>
          <w:sz w:val="28"/>
          <w:szCs w:val="28"/>
        </w:rPr>
        <w:t xml:space="preserve"> </w:t>
      </w:r>
      <w:r w:rsidRPr="005854CC">
        <w:rPr>
          <w:rFonts w:ascii="Times New Roman" w:hAnsi="Times New Roman" w:cs="Times New Roman"/>
          <w:sz w:val="28"/>
          <w:szCs w:val="28"/>
        </w:rPr>
        <w:t>диагностику</w:t>
      </w:r>
      <w:r>
        <w:rPr>
          <w:rFonts w:ascii="Times New Roman" w:hAnsi="Times New Roman" w:cs="Times New Roman"/>
          <w:sz w:val="28"/>
          <w:szCs w:val="28"/>
        </w:rPr>
        <w:t xml:space="preserve"> следующих категорий: обучающихся, педагогических  работников,  эффективность  учебного  и  воспитательного  процессов.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инновационных тенденций и развития современной системы образования вопросы воспитания становятся наиболее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актуальными. На  сегодняшний  день  развитие  образовательного  учреждения невозможно  представить  без  инновационной деятельности. Одной  из наиболее эффективных форм инновационной деятельности является реализация  инновационных  проектов  и  программ  и использование  в  образовательном процессе современных образовательных технологий.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 деятельность  педагогов  Центра  осуществлялась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направлениям: освоение, применение и совершенствование новых форм, методов и образовательных технологий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информационно-коммуникативные  технологии используют педагоги </w:t>
      </w:r>
      <w:proofErr w:type="spellStart"/>
      <w:r w:rsidR="00410148">
        <w:rPr>
          <w:rFonts w:ascii="Times New Roman" w:hAnsi="Times New Roman" w:cs="Times New Roman"/>
          <w:sz w:val="28"/>
          <w:szCs w:val="28"/>
        </w:rPr>
        <w:t>Евгин</w:t>
      </w:r>
      <w:proofErr w:type="spellEnd"/>
      <w:r w:rsidR="00410148">
        <w:rPr>
          <w:rFonts w:ascii="Times New Roman" w:hAnsi="Times New Roman" w:cs="Times New Roman"/>
          <w:sz w:val="28"/>
          <w:szCs w:val="28"/>
        </w:rPr>
        <w:t xml:space="preserve"> В.А. и Кочетов 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 применяют все педагоги Центра;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использование  различных  видов  обучения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про-</w:t>
      </w:r>
      <w:proofErr w:type="gramEnd"/>
    </w:p>
    <w:p w:rsidR="002B7A8C" w:rsidRDefault="00410148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BB606C">
        <w:rPr>
          <w:rFonts w:ascii="Times New Roman" w:hAnsi="Times New Roman" w:cs="Times New Roman"/>
          <w:sz w:val="28"/>
          <w:szCs w:val="28"/>
        </w:rPr>
        <w:t>лемного</w:t>
      </w:r>
      <w:proofErr w:type="spellEnd"/>
      <w:r w:rsidR="00CE73CA">
        <w:rPr>
          <w:rFonts w:ascii="Times New Roman" w:hAnsi="Times New Roman" w:cs="Times New Roman"/>
          <w:sz w:val="28"/>
          <w:szCs w:val="28"/>
        </w:rPr>
        <w:t>)</w:t>
      </w:r>
      <w:r w:rsidR="00BB606C">
        <w:rPr>
          <w:rFonts w:ascii="Times New Roman" w:hAnsi="Times New Roman" w:cs="Times New Roman"/>
          <w:sz w:val="28"/>
          <w:szCs w:val="28"/>
        </w:rPr>
        <w:t xml:space="preserve"> –</w:t>
      </w:r>
      <w:r w:rsidR="002B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8C">
        <w:rPr>
          <w:rFonts w:ascii="Times New Roman" w:hAnsi="Times New Roman" w:cs="Times New Roman"/>
          <w:sz w:val="28"/>
          <w:szCs w:val="28"/>
        </w:rPr>
        <w:t>Артебякин</w:t>
      </w:r>
      <w:proofErr w:type="spellEnd"/>
      <w:r w:rsidR="002B7A8C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2B7A8C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="002B7A8C">
        <w:rPr>
          <w:rFonts w:ascii="Times New Roman" w:hAnsi="Times New Roman" w:cs="Times New Roman"/>
          <w:sz w:val="28"/>
          <w:szCs w:val="28"/>
        </w:rPr>
        <w:t xml:space="preserve"> Л.И., Виноградова Н.Ю.</w:t>
      </w:r>
      <w:proofErr w:type="gramEnd"/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 работы с одарёнными детьми </w:t>
      </w:r>
      <w:r w:rsidR="00CE73CA">
        <w:rPr>
          <w:rFonts w:ascii="Times New Roman" w:hAnsi="Times New Roman" w:cs="Times New Roman"/>
          <w:sz w:val="28"/>
          <w:szCs w:val="28"/>
        </w:rPr>
        <w:t xml:space="preserve">– Мирошина В.В., Булатова О.А., </w:t>
      </w:r>
      <w:r w:rsidR="002B7A8C">
        <w:rPr>
          <w:rFonts w:ascii="Times New Roman" w:hAnsi="Times New Roman" w:cs="Times New Roman"/>
          <w:sz w:val="28"/>
          <w:szCs w:val="28"/>
        </w:rPr>
        <w:t xml:space="preserve">Крылова А.А.,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 инновационной  деятельности  педагогического коллектива  является  результативное участие воспитанников и педагогов  в  мероприятиях различного  уровня.  </w:t>
      </w:r>
    </w:p>
    <w:p w:rsidR="00BB606C" w:rsidRDefault="00BB606C" w:rsidP="00BB6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 образом, методическая  деятельность Центра  –  это  целостная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 мер,  способствующая  повышению  качества  и  результативности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 процесса,  обеспечению  роста  методической  культуры, </w:t>
      </w:r>
    </w:p>
    <w:p w:rsidR="00BB606C" w:rsidRDefault="00BB606C" w:rsidP="00BB6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творческого  потенциала  и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Pr="00CE73CA" w:rsidRDefault="00CE73CA" w:rsidP="00CE73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BB606C" w:rsidRDefault="00BB606C" w:rsidP="00BB60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B606C" w:rsidRDefault="00BB606C" w:rsidP="00BB60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2.9. Заключение. Перспективы и планы развития.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 образом,</w:t>
      </w:r>
      <w:r w:rsidR="00410148">
        <w:rPr>
          <w:rFonts w:ascii="Times New Roman" w:hAnsi="Times New Roman" w:cs="Times New Roman"/>
          <w:sz w:val="28"/>
          <w:szCs w:val="28"/>
        </w:rPr>
        <w:t xml:space="preserve">  анализ  работы Центра  за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 год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сделать следующие выводы и поставить задачи: 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спектр образовательных услуг, предоставляемых Центром, удовлетворяет запросы обучающихся и их родителей;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уровень  профессиональной  подготовки  педагогов  учреждения 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осваивать</w:t>
      </w:r>
      <w:r w:rsidR="00410148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proofErr w:type="spellStart"/>
      <w:r w:rsidR="0041014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41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сохранность конти</w:t>
      </w:r>
      <w:r w:rsidR="002B7A8C">
        <w:rPr>
          <w:rFonts w:ascii="Times New Roman" w:hAnsi="Times New Roman" w:cs="Times New Roman"/>
          <w:sz w:val="28"/>
          <w:szCs w:val="28"/>
        </w:rPr>
        <w:t xml:space="preserve">нгента </w:t>
      </w:r>
      <w:proofErr w:type="gramStart"/>
      <w:r w:rsidR="002B7A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7A8C">
        <w:rPr>
          <w:rFonts w:ascii="Times New Roman" w:hAnsi="Times New Roman" w:cs="Times New Roman"/>
          <w:sz w:val="28"/>
          <w:szCs w:val="28"/>
        </w:rPr>
        <w:t xml:space="preserve"> составила: 90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 новый учебный год: </w:t>
      </w:r>
    </w:p>
    <w:p w:rsidR="002B7A8C" w:rsidRPr="002B7A8C" w:rsidRDefault="002B7A8C" w:rsidP="002B7A8C">
      <w:pPr>
        <w:pStyle w:val="a4"/>
        <w:numPr>
          <w:ilvl w:val="0"/>
          <w:numId w:val="1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2B7A8C">
        <w:rPr>
          <w:sz w:val="28"/>
          <w:szCs w:val="28"/>
        </w:rPr>
        <w:t>риобщение детей к традиционным для православной России д</w:t>
      </w:r>
      <w:r>
        <w:rPr>
          <w:sz w:val="28"/>
          <w:szCs w:val="28"/>
        </w:rPr>
        <w:t>уховно – нравственным ценностям;</w:t>
      </w:r>
    </w:p>
    <w:p w:rsidR="002B7A8C" w:rsidRPr="002B7A8C" w:rsidRDefault="002B7A8C" w:rsidP="00BB606C">
      <w:pPr>
        <w:pStyle w:val="a4"/>
        <w:numPr>
          <w:ilvl w:val="0"/>
          <w:numId w:val="1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</w:t>
      </w:r>
      <w:r w:rsidRPr="002B7A8C">
        <w:rPr>
          <w:sz w:val="28"/>
          <w:szCs w:val="28"/>
        </w:rPr>
        <w:t>аполнить духовно – нравственным содержанием все образовательные области по основным направлениям развития: физическое, социально-личностное, познавательно-речево</w:t>
      </w:r>
      <w:r>
        <w:rPr>
          <w:sz w:val="28"/>
          <w:szCs w:val="28"/>
        </w:rPr>
        <w:t>е, художественно – эстетическое;</w:t>
      </w:r>
      <w:bookmarkStart w:id="0" w:name="_GoBack"/>
      <w:bookmarkEnd w:id="0"/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достижение  нового  современного  качества  дополнительного  образования;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создание  оптимальных  организационно-педагогических  условий,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способствующих  становлению  и  развитию  социальной  активности  обучающихся и подготовки их к выбору  профессии;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формирование и развитие ценностей здорового образа жизни;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совершенствование   системы  мониторинга  образовательной  деятельности; </w:t>
      </w:r>
    </w:p>
    <w:p w:rsidR="00BB606C" w:rsidRDefault="00BB606C" w:rsidP="00BB6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совершенствован</w:t>
      </w:r>
      <w:r w:rsidR="00CE73CA">
        <w:rPr>
          <w:rFonts w:ascii="Times New Roman" w:hAnsi="Times New Roman" w:cs="Times New Roman"/>
          <w:sz w:val="28"/>
          <w:szCs w:val="28"/>
        </w:rPr>
        <w:t>ие материально-технической базы.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6C" w:rsidRDefault="00BB606C" w:rsidP="00BB606C"/>
    <w:p w:rsidR="007964C4" w:rsidRDefault="007964C4" w:rsidP="00BB606C"/>
    <w:sectPr w:rsidR="007964C4" w:rsidSect="004101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clip_image001"/>
      </v:shape>
    </w:pict>
  </w:numPicBullet>
  <w:numPicBullet w:numPicBulletId="1">
    <w:pict>
      <v:shape id="_x0000_i1119" type="#_x0000_t75" style="width:11.25pt;height:11.25pt" o:bullet="t">
        <v:imagedata r:id="rId2" o:title=""/>
      </v:shape>
    </w:pict>
  </w:numPicBullet>
  <w:numPicBullet w:numPicBulletId="2">
    <w:pict>
      <v:shape id="_x0000_i1120" type="#_x0000_t75" style="width:9pt;height:9pt" o:bullet="t">
        <v:imagedata r:id="rId3" o:title=""/>
      </v:shape>
    </w:pict>
  </w:numPicBullet>
  <w:numPicBullet w:numPicBulletId="3">
    <w:pict>
      <v:shape id="_x0000_i1121" type="#_x0000_t75" style="width:9pt;height:9pt" o:bullet="t">
        <v:imagedata r:id="rId4" o:title=""/>
      </v:shape>
    </w:pict>
  </w:numPicBullet>
  <w:abstractNum w:abstractNumId="0">
    <w:nsid w:val="00474540"/>
    <w:multiLevelType w:val="hybridMultilevel"/>
    <w:tmpl w:val="CF3A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6413D"/>
    <w:multiLevelType w:val="multilevel"/>
    <w:tmpl w:val="16AAD3E2"/>
    <w:lvl w:ilvl="0">
      <w:start w:val="1"/>
      <w:numFmt w:val="bullet"/>
      <w:lvlText w:val="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5981318"/>
    <w:multiLevelType w:val="hybridMultilevel"/>
    <w:tmpl w:val="7D243D5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A6345A"/>
    <w:multiLevelType w:val="hybridMultilevel"/>
    <w:tmpl w:val="C29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D0D9A"/>
    <w:multiLevelType w:val="hybridMultilevel"/>
    <w:tmpl w:val="D7487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5960"/>
    <w:multiLevelType w:val="hybridMultilevel"/>
    <w:tmpl w:val="35FEDE8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635D8D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44BA6786"/>
    <w:multiLevelType w:val="hybridMultilevel"/>
    <w:tmpl w:val="3A18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D0E47"/>
    <w:multiLevelType w:val="hybridMultilevel"/>
    <w:tmpl w:val="7D2EE506"/>
    <w:lvl w:ilvl="0" w:tplc="678E3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162CBF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69385805"/>
    <w:multiLevelType w:val="hybridMultilevel"/>
    <w:tmpl w:val="961AD8F0"/>
    <w:lvl w:ilvl="0" w:tplc="01987E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90629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2">
    <w:nsid w:val="6D5775E4"/>
    <w:multiLevelType w:val="multilevel"/>
    <w:tmpl w:val="DBF8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D2780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CE"/>
    <w:rsid w:val="0004586B"/>
    <w:rsid w:val="00051F1C"/>
    <w:rsid w:val="000735C7"/>
    <w:rsid w:val="00095A68"/>
    <w:rsid w:val="000C7C75"/>
    <w:rsid w:val="000E5548"/>
    <w:rsid w:val="000F72D8"/>
    <w:rsid w:val="00147F3C"/>
    <w:rsid w:val="00156497"/>
    <w:rsid w:val="0015721F"/>
    <w:rsid w:val="00182257"/>
    <w:rsid w:val="001B71A3"/>
    <w:rsid w:val="001B7C11"/>
    <w:rsid w:val="001E4F35"/>
    <w:rsid w:val="00234908"/>
    <w:rsid w:val="0024729C"/>
    <w:rsid w:val="00267181"/>
    <w:rsid w:val="002B2997"/>
    <w:rsid w:val="002B7A8C"/>
    <w:rsid w:val="002E7037"/>
    <w:rsid w:val="003026EA"/>
    <w:rsid w:val="00303715"/>
    <w:rsid w:val="00330604"/>
    <w:rsid w:val="00353B4E"/>
    <w:rsid w:val="003601D8"/>
    <w:rsid w:val="003936A3"/>
    <w:rsid w:val="00394231"/>
    <w:rsid w:val="003E0F98"/>
    <w:rsid w:val="00406C20"/>
    <w:rsid w:val="00410148"/>
    <w:rsid w:val="0043162D"/>
    <w:rsid w:val="004E2AA7"/>
    <w:rsid w:val="0054528A"/>
    <w:rsid w:val="005539B0"/>
    <w:rsid w:val="005609A2"/>
    <w:rsid w:val="005609DE"/>
    <w:rsid w:val="00574984"/>
    <w:rsid w:val="005854CC"/>
    <w:rsid w:val="005900DA"/>
    <w:rsid w:val="005A22FB"/>
    <w:rsid w:val="005D6BB1"/>
    <w:rsid w:val="00624F3E"/>
    <w:rsid w:val="00630C3C"/>
    <w:rsid w:val="00660891"/>
    <w:rsid w:val="007352E3"/>
    <w:rsid w:val="00750F1A"/>
    <w:rsid w:val="0076748C"/>
    <w:rsid w:val="007964C4"/>
    <w:rsid w:val="007C4DE2"/>
    <w:rsid w:val="007D6A1F"/>
    <w:rsid w:val="007E3376"/>
    <w:rsid w:val="00834BE2"/>
    <w:rsid w:val="00874A81"/>
    <w:rsid w:val="00893D07"/>
    <w:rsid w:val="008A2072"/>
    <w:rsid w:val="008A59C3"/>
    <w:rsid w:val="008B08C1"/>
    <w:rsid w:val="008F58B6"/>
    <w:rsid w:val="0091006E"/>
    <w:rsid w:val="00942DCE"/>
    <w:rsid w:val="009C581E"/>
    <w:rsid w:val="00A2232E"/>
    <w:rsid w:val="00A41566"/>
    <w:rsid w:val="00A4319F"/>
    <w:rsid w:val="00A77619"/>
    <w:rsid w:val="00A96AD8"/>
    <w:rsid w:val="00AB0098"/>
    <w:rsid w:val="00AD0BCE"/>
    <w:rsid w:val="00AF5D0E"/>
    <w:rsid w:val="00B33839"/>
    <w:rsid w:val="00B33DC4"/>
    <w:rsid w:val="00B751C3"/>
    <w:rsid w:val="00B875CE"/>
    <w:rsid w:val="00B9785F"/>
    <w:rsid w:val="00BA3143"/>
    <w:rsid w:val="00BB606C"/>
    <w:rsid w:val="00C37995"/>
    <w:rsid w:val="00C506B5"/>
    <w:rsid w:val="00C705EF"/>
    <w:rsid w:val="00C933A1"/>
    <w:rsid w:val="00CB2DEC"/>
    <w:rsid w:val="00CB6A50"/>
    <w:rsid w:val="00CB75DA"/>
    <w:rsid w:val="00CE73CA"/>
    <w:rsid w:val="00D1203D"/>
    <w:rsid w:val="00D52694"/>
    <w:rsid w:val="00D64408"/>
    <w:rsid w:val="00D90F21"/>
    <w:rsid w:val="00D929F6"/>
    <w:rsid w:val="00D95BF6"/>
    <w:rsid w:val="00DB05CE"/>
    <w:rsid w:val="00DC517F"/>
    <w:rsid w:val="00DD22AD"/>
    <w:rsid w:val="00DD2DB9"/>
    <w:rsid w:val="00E009E8"/>
    <w:rsid w:val="00E26222"/>
    <w:rsid w:val="00E310F4"/>
    <w:rsid w:val="00E31BEA"/>
    <w:rsid w:val="00E5324E"/>
    <w:rsid w:val="00E55DA6"/>
    <w:rsid w:val="00E579F1"/>
    <w:rsid w:val="00E664F7"/>
    <w:rsid w:val="00E67DF6"/>
    <w:rsid w:val="00E7001B"/>
    <w:rsid w:val="00E8086D"/>
    <w:rsid w:val="00E947DD"/>
    <w:rsid w:val="00EB2C7D"/>
    <w:rsid w:val="00EC5C08"/>
    <w:rsid w:val="00ED2E72"/>
    <w:rsid w:val="00ED3246"/>
    <w:rsid w:val="00EE2463"/>
    <w:rsid w:val="00F14E49"/>
    <w:rsid w:val="00F80A2F"/>
    <w:rsid w:val="00FA18F0"/>
    <w:rsid w:val="00FB4B91"/>
    <w:rsid w:val="00FB6B55"/>
    <w:rsid w:val="00FC4350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12"/>
        <o:r id="V:Rule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51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5C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875CE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B87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qFormat/>
    <w:rsid w:val="00B751C3"/>
    <w:rPr>
      <w:i/>
      <w:iCs/>
    </w:rPr>
  </w:style>
  <w:style w:type="character" w:styleId="a7">
    <w:name w:val="Hyperlink"/>
    <w:basedOn w:val="a0"/>
    <w:uiPriority w:val="99"/>
    <w:unhideWhenUsed/>
    <w:rsid w:val="00DD22AD"/>
    <w:rPr>
      <w:color w:val="0000FF" w:themeColor="hyperlink"/>
      <w:u w:val="single"/>
    </w:rPr>
  </w:style>
  <w:style w:type="paragraph" w:styleId="a8">
    <w:name w:val="Body Text"/>
    <w:basedOn w:val="a"/>
    <w:link w:val="a9"/>
    <w:rsid w:val="00D90F21"/>
    <w:rPr>
      <w:rFonts w:ascii="Arial" w:hAnsi="Arial" w:cs="Arial"/>
      <w:color w:val="663300"/>
    </w:rPr>
  </w:style>
  <w:style w:type="character" w:customStyle="1" w:styleId="a9">
    <w:name w:val="Основной текст Знак"/>
    <w:basedOn w:val="a0"/>
    <w:link w:val="a8"/>
    <w:rsid w:val="00D90F21"/>
    <w:rPr>
      <w:rFonts w:ascii="Arial" w:eastAsia="Times New Roman" w:hAnsi="Arial" w:cs="Arial"/>
      <w:color w:val="6633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51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75C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875CE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B87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qFormat/>
    <w:rsid w:val="00B751C3"/>
    <w:rPr>
      <w:i/>
      <w:iCs/>
    </w:rPr>
  </w:style>
  <w:style w:type="character" w:styleId="a7">
    <w:name w:val="Hyperlink"/>
    <w:basedOn w:val="a0"/>
    <w:uiPriority w:val="99"/>
    <w:unhideWhenUsed/>
    <w:rsid w:val="00DD22AD"/>
    <w:rPr>
      <w:color w:val="0000FF" w:themeColor="hyperlink"/>
      <w:u w:val="single"/>
    </w:rPr>
  </w:style>
  <w:style w:type="paragraph" w:styleId="a8">
    <w:name w:val="Body Text"/>
    <w:basedOn w:val="a"/>
    <w:link w:val="a9"/>
    <w:rsid w:val="00D90F21"/>
    <w:rPr>
      <w:rFonts w:ascii="Arial" w:hAnsi="Arial" w:cs="Arial"/>
      <w:color w:val="663300"/>
    </w:rPr>
  </w:style>
  <w:style w:type="character" w:customStyle="1" w:styleId="a9">
    <w:name w:val="Основной текст Знак"/>
    <w:basedOn w:val="a0"/>
    <w:link w:val="a8"/>
    <w:rsid w:val="00D90F21"/>
    <w:rPr>
      <w:rFonts w:ascii="Arial" w:eastAsia="Times New Roman" w:hAnsi="Arial" w:cs="Arial"/>
      <w:color w:val="6633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c-vozrozhd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E8B2-FA88-4785-AC1E-8099E561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7210</Words>
  <Characters>41099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Возрождение</cp:lastModifiedBy>
  <cp:revision>5</cp:revision>
  <cp:lastPrinted>2020-10-05T11:15:00Z</cp:lastPrinted>
  <dcterms:created xsi:type="dcterms:W3CDTF">2020-10-03T21:01:00Z</dcterms:created>
  <dcterms:modified xsi:type="dcterms:W3CDTF">2020-10-05T11:26:00Z</dcterms:modified>
</cp:coreProperties>
</file>